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7" w:rsidRDefault="006C1D07" w:rsidP="006C1D07">
      <w:pPr>
        <w:pStyle w:val="Default"/>
      </w:pPr>
    </w:p>
    <w:p w:rsidR="006C1D07" w:rsidRPr="006C1D07" w:rsidRDefault="006C1D07" w:rsidP="006C1D07">
      <w:pPr>
        <w:pStyle w:val="Default"/>
        <w:jc w:val="center"/>
        <w:rPr>
          <w:b/>
          <w:bCs/>
          <w:sz w:val="30"/>
          <w:szCs w:val="30"/>
        </w:rPr>
      </w:pPr>
      <w:r w:rsidRPr="006C1D07">
        <w:rPr>
          <w:b/>
          <w:bCs/>
          <w:sz w:val="30"/>
          <w:szCs w:val="30"/>
        </w:rPr>
        <w:t>Klauzula informacyjna - DEBATA O STANIE GMINY</w:t>
      </w:r>
    </w:p>
    <w:p w:rsidR="006C1D07" w:rsidRDefault="006C1D07" w:rsidP="006C1D07">
      <w:pPr>
        <w:pStyle w:val="Default"/>
        <w:jc w:val="center"/>
        <w:rPr>
          <w:b/>
          <w:bCs/>
          <w:sz w:val="32"/>
          <w:szCs w:val="32"/>
        </w:rPr>
      </w:pPr>
    </w:p>
    <w:p w:rsidR="006C1D07" w:rsidRPr="006C1D07" w:rsidRDefault="006C1D07" w:rsidP="006C1D07">
      <w:pPr>
        <w:pStyle w:val="Default"/>
        <w:jc w:val="center"/>
        <w:rPr>
          <w:sz w:val="32"/>
          <w:szCs w:val="32"/>
        </w:rPr>
      </w:pPr>
    </w:p>
    <w:p w:rsidR="006C1D07" w:rsidRPr="006C1D07" w:rsidRDefault="006C1D07" w:rsidP="006C1D07">
      <w:pPr>
        <w:pStyle w:val="Default"/>
        <w:spacing w:line="276" w:lineRule="auto"/>
        <w:jc w:val="both"/>
      </w:pPr>
      <w:r w:rsidRPr="006C1D07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1. Administratorem Pani/Pana danych osobowych jest Wójt Gminy Kiełczygłów z siedzibą w Kiełczygłowie, przy ul. Tysiąclecia 25, 98 – 358 Kiełczygłów.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>2. We wszystkich sprawach związanych z ochroną danych osobowych można kontaktować się z Inspektorem Ochrony Danych Osobowych działającym w Urzę</w:t>
      </w:r>
      <w:r>
        <w:t xml:space="preserve">dzie Gminy w Kiełczygłwoie, poprzez e-mail: </w:t>
      </w:r>
      <w:hyperlink r:id="rId4" w:history="1">
        <w:r w:rsidRPr="00F16617">
          <w:rPr>
            <w:rStyle w:val="Hipercze"/>
          </w:rPr>
          <w:t>mkostarczyk@kielczyglow.pl</w:t>
        </w:r>
      </w:hyperlink>
      <w:r>
        <w:t xml:space="preserve"> </w:t>
      </w:r>
      <w:r w:rsidRPr="006C1D07">
        <w:t xml:space="preserve">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3. Pani/Pana dane osobowe będą przetwarzane na podstawie art. 6 ust. 1 lit. c RODO w celu wypełnienia obowiązku prawnego ciążącego na administratorze w związku z treścią art. 28aa ustawy z dnia 8 marca 1990 r. o samorządzie gminnym – przeprowadzenia debaty nad raportem o stanie gminy.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Nadto Pani/Pana dane jako osoby biorącej udział w debacie na sesji Rady Gminy będą przetwarzane na podstawie art. 6 ust. 1 lit. c RODO w zw. z art. 20 ust. 1b (obrady Rady Gminy są transmitowane i utrwalane za pomocą urządzeń rejestrujących obraz i dźwięk) oraz w związku z realizacją zasady jawności działania organów władzy publicznej i prawa dostępu do informacji publicznej.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4. Dane osobowe udostępnione przez Panią/Pana będą przekazywane do instytucji upoważnionych z mocy prawa. Nagranie z Sesji będzie udostępnione na stronie internetowej gminy oraz w Biuletynie Informacji Publicznej.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5. Administrator danych osobowych nie ma zamiaru przekazywać danych osobowych do państwa trzeciego lub organizacji międzynarodowej.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6. Dane osobowe będą przechowywane przez okres wynikający z przepisów Rozporządzenia Prezesa Rady Ministrów z dnia 18.01.2011 r. w sprawie instrukcji kancelaryjnej, jednolitych rzeczowych wykazów akt oraz instrukcji w sprawie organizacji i zakresu działania archiwum zakładowych (Dz. U. z 2011 r. Nr 14, poz. 67; zm.: Dz. U. z 2011 r. Nr 27, poz. 140.).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7. Przysługuje Pani/Panu prawo dostępu do treści danych oraz ich sprostowania lub ograniczenia przetwarzania, a także prawo do wniesienia skargi do organu nadzorczego - Prezesa Urzędu Ochrony Danych Osobowych </w:t>
      </w:r>
    </w:p>
    <w:p w:rsidR="006C1D07" w:rsidRPr="006C1D07" w:rsidRDefault="006C1D07" w:rsidP="006C1D07">
      <w:pPr>
        <w:pStyle w:val="Default"/>
        <w:spacing w:before="120" w:line="276" w:lineRule="auto"/>
        <w:jc w:val="both"/>
      </w:pPr>
      <w:r w:rsidRPr="006C1D07">
        <w:t xml:space="preserve">8. Podanie przez Panią/Pana danych osobowych w celu wzięcia udziału w debacie nad raportem jest obowiązkiem ustawowym. Niepodanie danych spowoduje niemożność wzięcia udziału w debacie. </w:t>
      </w:r>
    </w:p>
    <w:p w:rsidR="00C24FCC" w:rsidRPr="006C1D07" w:rsidRDefault="006C1D07" w:rsidP="006C1D0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C1D07">
        <w:rPr>
          <w:rFonts w:ascii="Times New Roman" w:hAnsi="Times New Roman" w:cs="Times New Roman"/>
          <w:sz w:val="24"/>
          <w:szCs w:val="24"/>
        </w:rPr>
        <w:t>9. Dane osobowe udostępnione przez Panią/Pana nie będą podlegały profilowaniu</w:t>
      </w:r>
    </w:p>
    <w:sectPr w:rsidR="00C24FCC" w:rsidRPr="006C1D07" w:rsidSect="00C2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1D07"/>
    <w:rsid w:val="006C1D07"/>
    <w:rsid w:val="00A26D68"/>
    <w:rsid w:val="00C2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1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starczyk@kielczyg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2022-05-24T16:28:00Z</dcterms:created>
  <dcterms:modified xsi:type="dcterms:W3CDTF">2022-05-24T16:34:00Z</dcterms:modified>
</cp:coreProperties>
</file>