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E67" w:rsidRPr="00C87DCD" w:rsidRDefault="00766E67" w:rsidP="00766E67">
      <w:pPr>
        <w:pStyle w:val="TableParagraph"/>
        <w:spacing w:before="108"/>
        <w:ind w:left="667"/>
        <w:jc w:val="center"/>
        <w:rPr>
          <w:b/>
          <w:sz w:val="20"/>
          <w:szCs w:val="20"/>
        </w:rPr>
      </w:pPr>
      <w:proofErr w:type="spellStart"/>
      <w:r w:rsidRPr="00C87DCD">
        <w:rPr>
          <w:b/>
          <w:sz w:val="20"/>
          <w:szCs w:val="20"/>
        </w:rPr>
        <w:t>Klauzula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informacyjna</w:t>
      </w:r>
      <w:proofErr w:type="spellEnd"/>
      <w:r w:rsidRPr="00C87DCD">
        <w:rPr>
          <w:b/>
          <w:sz w:val="20"/>
          <w:szCs w:val="20"/>
        </w:rPr>
        <w:t xml:space="preserve"> dot. </w:t>
      </w:r>
      <w:proofErr w:type="spellStart"/>
      <w:r w:rsidRPr="00C87DCD">
        <w:rPr>
          <w:b/>
          <w:sz w:val="20"/>
          <w:szCs w:val="20"/>
        </w:rPr>
        <w:t>przetwarzania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danych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osobowych</w:t>
      </w:r>
      <w:proofErr w:type="spellEnd"/>
    </w:p>
    <w:p w:rsidR="00766E67" w:rsidRDefault="00766E67" w:rsidP="00766E67">
      <w:pPr>
        <w:pStyle w:val="TableParagraph"/>
        <w:ind w:left="436"/>
        <w:jc w:val="center"/>
        <w:rPr>
          <w:b/>
          <w:sz w:val="20"/>
          <w:szCs w:val="20"/>
        </w:rPr>
      </w:pPr>
      <w:proofErr w:type="spellStart"/>
      <w:r w:rsidRPr="00C87DCD">
        <w:rPr>
          <w:b/>
          <w:sz w:val="20"/>
          <w:szCs w:val="20"/>
        </w:rPr>
        <w:t>na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podstawie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obowiązku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prawnego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ciążącego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na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administratorze</w:t>
      </w:r>
      <w:proofErr w:type="spellEnd"/>
    </w:p>
    <w:p w:rsidR="00C87DCD" w:rsidRPr="00C87DCD" w:rsidRDefault="00C87DCD" w:rsidP="00766E67">
      <w:pPr>
        <w:pStyle w:val="TableParagraph"/>
        <w:ind w:left="43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proofErr w:type="spellStart"/>
      <w:r w:rsidR="00000123">
        <w:rPr>
          <w:b/>
          <w:sz w:val="20"/>
          <w:szCs w:val="20"/>
        </w:rPr>
        <w:t>zaświadczenie</w:t>
      </w:r>
      <w:proofErr w:type="spellEnd"/>
      <w:r w:rsidR="005D7982">
        <w:rPr>
          <w:b/>
          <w:sz w:val="20"/>
          <w:szCs w:val="20"/>
        </w:rPr>
        <w:t>/</w:t>
      </w:r>
      <w:r w:rsidR="00000123">
        <w:rPr>
          <w:b/>
          <w:sz w:val="20"/>
          <w:szCs w:val="20"/>
        </w:rPr>
        <w:t xml:space="preserve"> </w:t>
      </w:r>
      <w:proofErr w:type="spellStart"/>
      <w:r w:rsidR="005D7982" w:rsidRPr="005D7982">
        <w:rPr>
          <w:b/>
          <w:sz w:val="20"/>
          <w:szCs w:val="20"/>
        </w:rPr>
        <w:t>wniosek</w:t>
      </w:r>
      <w:proofErr w:type="spellEnd"/>
      <w:r w:rsidR="005D7982" w:rsidRPr="005D7982">
        <w:rPr>
          <w:b/>
          <w:sz w:val="20"/>
          <w:szCs w:val="20"/>
        </w:rPr>
        <w:t xml:space="preserve"> o </w:t>
      </w:r>
      <w:proofErr w:type="spellStart"/>
      <w:r w:rsidR="005D7982" w:rsidRPr="005D7982">
        <w:rPr>
          <w:b/>
          <w:sz w:val="20"/>
          <w:szCs w:val="20"/>
        </w:rPr>
        <w:t>wydanie</w:t>
      </w:r>
      <w:proofErr w:type="spellEnd"/>
      <w:r w:rsidR="005D7982" w:rsidRPr="005D7982">
        <w:rPr>
          <w:b/>
          <w:sz w:val="20"/>
          <w:szCs w:val="20"/>
        </w:rPr>
        <w:t xml:space="preserve"> </w:t>
      </w:r>
      <w:proofErr w:type="spellStart"/>
      <w:r w:rsidR="005D7982" w:rsidRPr="005D7982">
        <w:rPr>
          <w:b/>
          <w:sz w:val="20"/>
          <w:szCs w:val="20"/>
        </w:rPr>
        <w:t>decyzji</w:t>
      </w:r>
      <w:proofErr w:type="spellEnd"/>
      <w:r w:rsidR="005D7982" w:rsidRPr="005D7982">
        <w:rPr>
          <w:b/>
          <w:sz w:val="20"/>
          <w:szCs w:val="20"/>
        </w:rPr>
        <w:t xml:space="preserve"> </w:t>
      </w:r>
      <w:proofErr w:type="spellStart"/>
      <w:r w:rsidR="005D7982" w:rsidRPr="005D7982">
        <w:rPr>
          <w:b/>
          <w:sz w:val="20"/>
          <w:szCs w:val="20"/>
        </w:rPr>
        <w:t>uwarunkowań</w:t>
      </w:r>
      <w:proofErr w:type="spellEnd"/>
      <w:r w:rsidR="005D7982" w:rsidRPr="005D7982">
        <w:rPr>
          <w:b/>
          <w:sz w:val="20"/>
          <w:szCs w:val="20"/>
        </w:rPr>
        <w:t xml:space="preserve"> </w:t>
      </w:r>
      <w:proofErr w:type="spellStart"/>
      <w:r w:rsidR="005D7982" w:rsidRPr="005D7982">
        <w:rPr>
          <w:b/>
          <w:sz w:val="20"/>
          <w:szCs w:val="20"/>
        </w:rPr>
        <w:t>środowiskowych</w:t>
      </w:r>
      <w:proofErr w:type="spellEnd"/>
      <w:r>
        <w:rPr>
          <w:b/>
          <w:sz w:val="20"/>
          <w:szCs w:val="20"/>
        </w:rPr>
        <w:t>)</w:t>
      </w:r>
    </w:p>
    <w:p w:rsidR="00766E67" w:rsidRPr="00C87DCD" w:rsidRDefault="00766E67" w:rsidP="00766E67">
      <w:pPr>
        <w:pStyle w:val="TableParagraph"/>
        <w:ind w:left="436"/>
        <w:jc w:val="center"/>
        <w:rPr>
          <w:b/>
          <w:sz w:val="20"/>
          <w:szCs w:val="20"/>
        </w:rPr>
      </w:pPr>
    </w:p>
    <w:p w:rsidR="00766E67" w:rsidRPr="00C87DCD" w:rsidRDefault="00766E67" w:rsidP="00766E67">
      <w:pPr>
        <w:jc w:val="center"/>
        <w:rPr>
          <w:rFonts w:ascii="Arial" w:hAnsi="Arial" w:cs="Arial"/>
          <w:b/>
          <w:sz w:val="20"/>
          <w:szCs w:val="20"/>
        </w:rPr>
      </w:pPr>
      <w:r w:rsidRPr="00C87DCD">
        <w:rPr>
          <w:rFonts w:ascii="Arial" w:hAnsi="Arial" w:cs="Arial"/>
          <w:sz w:val="20"/>
          <w:szCs w:val="20"/>
        </w:rPr>
        <w:t>„Na podstawie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r.), zwanego dalej RODO, informuję:</w:t>
      </w:r>
      <w:r w:rsidRPr="00C87DCD">
        <w:rPr>
          <w:rFonts w:ascii="Arial" w:hAnsi="Arial" w:cs="Arial"/>
          <w:b/>
          <w:sz w:val="20"/>
          <w:szCs w:val="20"/>
        </w:rPr>
        <w:t xml:space="preserve"> </w:t>
      </w:r>
    </w:p>
    <w:p w:rsidR="00766E67" w:rsidRPr="00C87DCD" w:rsidRDefault="00766E67" w:rsidP="00766E67">
      <w:pPr>
        <w:pStyle w:val="TableParagraph"/>
        <w:ind w:left="0"/>
        <w:rPr>
          <w:b/>
          <w:sz w:val="20"/>
          <w:szCs w:val="20"/>
        </w:rPr>
      </w:pPr>
      <w:r w:rsidRPr="00C87DCD">
        <w:rPr>
          <w:b/>
          <w:sz w:val="20"/>
          <w:szCs w:val="20"/>
        </w:rPr>
        <w:t xml:space="preserve">   I. </w:t>
      </w:r>
      <w:proofErr w:type="spellStart"/>
      <w:r w:rsidRPr="00C87DCD">
        <w:rPr>
          <w:b/>
          <w:sz w:val="20"/>
          <w:szCs w:val="20"/>
        </w:rPr>
        <w:t>Administratorami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Pani</w:t>
      </w:r>
      <w:proofErr w:type="spellEnd"/>
      <w:r w:rsidRPr="00C87DCD">
        <w:rPr>
          <w:b/>
          <w:sz w:val="20"/>
          <w:szCs w:val="20"/>
        </w:rPr>
        <w:t xml:space="preserve">/ </w:t>
      </w:r>
      <w:proofErr w:type="spellStart"/>
      <w:r w:rsidRPr="00C87DCD">
        <w:rPr>
          <w:b/>
          <w:sz w:val="20"/>
          <w:szCs w:val="20"/>
        </w:rPr>
        <w:t>Pana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danych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osobowych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są</w:t>
      </w:r>
      <w:proofErr w:type="spellEnd"/>
      <w:r w:rsidRPr="00C87DCD">
        <w:rPr>
          <w:b/>
          <w:sz w:val="20"/>
          <w:szCs w:val="20"/>
        </w:rPr>
        <w:t>:</w:t>
      </w:r>
    </w:p>
    <w:p w:rsidR="00766E67" w:rsidRPr="00C87DCD" w:rsidRDefault="00766E67" w:rsidP="00766E67">
      <w:pPr>
        <w:pStyle w:val="TableParagraph"/>
        <w:ind w:left="108"/>
        <w:rPr>
          <w:b/>
          <w:sz w:val="20"/>
          <w:szCs w:val="20"/>
        </w:rPr>
      </w:pPr>
      <w:proofErr w:type="spellStart"/>
      <w:r w:rsidRPr="00C87DCD">
        <w:rPr>
          <w:color w:val="000000"/>
          <w:sz w:val="20"/>
          <w:szCs w:val="20"/>
          <w:bdr w:val="none" w:sz="0" w:space="0" w:color="auto" w:frame="1"/>
        </w:rPr>
        <w:t>Administratorem</w:t>
      </w:r>
      <w:proofErr w:type="spellEnd"/>
      <w:r w:rsidRPr="00C87DCD">
        <w:rPr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87DCD">
        <w:rPr>
          <w:color w:val="000000"/>
          <w:sz w:val="20"/>
          <w:szCs w:val="20"/>
          <w:bdr w:val="none" w:sz="0" w:space="0" w:color="auto" w:frame="1"/>
        </w:rPr>
        <w:t>Pani</w:t>
      </w:r>
      <w:proofErr w:type="spellEnd"/>
      <w:r w:rsidRPr="00C87DCD">
        <w:rPr>
          <w:color w:val="000000"/>
          <w:sz w:val="20"/>
          <w:szCs w:val="20"/>
          <w:bdr w:val="none" w:sz="0" w:space="0" w:color="auto" w:frame="1"/>
        </w:rPr>
        <w:t>/</w:t>
      </w:r>
      <w:proofErr w:type="spellStart"/>
      <w:r w:rsidRPr="00C87DCD">
        <w:rPr>
          <w:color w:val="000000"/>
          <w:sz w:val="20"/>
          <w:szCs w:val="20"/>
          <w:bdr w:val="none" w:sz="0" w:space="0" w:color="auto" w:frame="1"/>
        </w:rPr>
        <w:t>Pana</w:t>
      </w:r>
      <w:proofErr w:type="spellEnd"/>
      <w:r w:rsidRPr="00C87DCD">
        <w:rPr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87DCD">
        <w:rPr>
          <w:color w:val="000000"/>
          <w:sz w:val="20"/>
          <w:szCs w:val="20"/>
          <w:bdr w:val="none" w:sz="0" w:space="0" w:color="auto" w:frame="1"/>
        </w:rPr>
        <w:t>danych</w:t>
      </w:r>
      <w:proofErr w:type="spellEnd"/>
      <w:r w:rsidRPr="00C87DCD">
        <w:rPr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87DCD">
        <w:rPr>
          <w:color w:val="000000"/>
          <w:sz w:val="20"/>
          <w:szCs w:val="20"/>
          <w:bdr w:val="none" w:sz="0" w:space="0" w:color="auto" w:frame="1"/>
        </w:rPr>
        <w:t>osobowych</w:t>
      </w:r>
      <w:proofErr w:type="spellEnd"/>
      <w:r w:rsidRPr="00C87DCD">
        <w:rPr>
          <w:color w:val="000000"/>
          <w:sz w:val="20"/>
          <w:szCs w:val="20"/>
          <w:bdr w:val="none" w:sz="0" w:space="0" w:color="auto" w:frame="1"/>
        </w:rPr>
        <w:t xml:space="preserve"> jest </w:t>
      </w:r>
      <w:proofErr w:type="spellStart"/>
      <w:r w:rsidRPr="00C87DCD">
        <w:rPr>
          <w:color w:val="000000"/>
          <w:sz w:val="20"/>
          <w:szCs w:val="20"/>
          <w:bdr w:val="none" w:sz="0" w:space="0" w:color="auto" w:frame="1"/>
        </w:rPr>
        <w:t>Wójt</w:t>
      </w:r>
      <w:proofErr w:type="spellEnd"/>
      <w:r w:rsidRPr="00C87DCD">
        <w:rPr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87DCD">
        <w:rPr>
          <w:color w:val="000000"/>
          <w:sz w:val="20"/>
          <w:szCs w:val="20"/>
          <w:bdr w:val="none" w:sz="0" w:space="0" w:color="auto" w:frame="1"/>
        </w:rPr>
        <w:t>Gminy</w:t>
      </w:r>
      <w:proofErr w:type="spellEnd"/>
      <w:r w:rsidRPr="00C87DCD">
        <w:rPr>
          <w:color w:val="000000"/>
          <w:sz w:val="20"/>
          <w:szCs w:val="20"/>
          <w:bdr w:val="none" w:sz="0" w:space="0" w:color="auto" w:frame="1"/>
        </w:rPr>
        <w:t xml:space="preserve"> w </w:t>
      </w:r>
      <w:proofErr w:type="spellStart"/>
      <w:r w:rsidRPr="00C87DCD">
        <w:rPr>
          <w:color w:val="000000"/>
          <w:sz w:val="20"/>
          <w:szCs w:val="20"/>
          <w:bdr w:val="none" w:sz="0" w:space="0" w:color="auto" w:frame="1"/>
        </w:rPr>
        <w:t>Kiełczygłowie</w:t>
      </w:r>
      <w:proofErr w:type="spellEnd"/>
      <w:r w:rsidRPr="00C87DCD">
        <w:rPr>
          <w:color w:val="000000"/>
          <w:sz w:val="20"/>
          <w:szCs w:val="20"/>
          <w:bdr w:val="none" w:sz="0" w:space="0" w:color="auto" w:frame="1"/>
        </w:rPr>
        <w:t xml:space="preserve"> z </w:t>
      </w:r>
      <w:proofErr w:type="spellStart"/>
      <w:r w:rsidRPr="00C87DCD">
        <w:rPr>
          <w:color w:val="000000"/>
          <w:sz w:val="20"/>
          <w:szCs w:val="20"/>
          <w:bdr w:val="none" w:sz="0" w:space="0" w:color="auto" w:frame="1"/>
        </w:rPr>
        <w:t>siedzibą</w:t>
      </w:r>
      <w:proofErr w:type="spellEnd"/>
      <w:r w:rsidRPr="00C87DCD">
        <w:rPr>
          <w:color w:val="000000"/>
          <w:sz w:val="20"/>
          <w:szCs w:val="20"/>
          <w:bdr w:val="none" w:sz="0" w:space="0" w:color="auto" w:frame="1"/>
        </w:rPr>
        <w:t xml:space="preserve"> w </w:t>
      </w:r>
      <w:proofErr w:type="spellStart"/>
      <w:r w:rsidRPr="00C87DCD">
        <w:rPr>
          <w:color w:val="000000"/>
          <w:sz w:val="20"/>
          <w:szCs w:val="20"/>
          <w:bdr w:val="none" w:sz="0" w:space="0" w:color="auto" w:frame="1"/>
        </w:rPr>
        <w:t>Kiełczygłowie</w:t>
      </w:r>
      <w:proofErr w:type="spellEnd"/>
      <w:r w:rsidRPr="00C87DCD">
        <w:rPr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87DCD">
        <w:rPr>
          <w:color w:val="000000"/>
          <w:sz w:val="20"/>
          <w:szCs w:val="20"/>
          <w:bdr w:val="none" w:sz="0" w:space="0" w:color="auto" w:frame="1"/>
        </w:rPr>
        <w:t>ul</w:t>
      </w:r>
      <w:proofErr w:type="spellEnd"/>
      <w:r w:rsidRPr="00C87DCD">
        <w:rPr>
          <w:color w:val="000000"/>
          <w:sz w:val="20"/>
          <w:szCs w:val="20"/>
          <w:bdr w:val="none" w:sz="0" w:space="0" w:color="auto" w:frame="1"/>
        </w:rPr>
        <w:t xml:space="preserve">. </w:t>
      </w:r>
      <w:proofErr w:type="spellStart"/>
      <w:r w:rsidRPr="00C87DCD">
        <w:rPr>
          <w:color w:val="000000"/>
          <w:sz w:val="20"/>
          <w:szCs w:val="20"/>
          <w:bdr w:val="none" w:sz="0" w:space="0" w:color="auto" w:frame="1"/>
        </w:rPr>
        <w:t>Tysiąclecia</w:t>
      </w:r>
      <w:proofErr w:type="spellEnd"/>
      <w:r w:rsidRPr="00C87DCD">
        <w:rPr>
          <w:color w:val="000000"/>
          <w:sz w:val="20"/>
          <w:szCs w:val="20"/>
          <w:bdr w:val="none" w:sz="0" w:space="0" w:color="auto" w:frame="1"/>
        </w:rPr>
        <w:t xml:space="preserve"> 25, 98- 358 </w:t>
      </w:r>
      <w:proofErr w:type="spellStart"/>
      <w:r w:rsidRPr="00C87DCD">
        <w:rPr>
          <w:color w:val="000000"/>
          <w:sz w:val="20"/>
          <w:szCs w:val="20"/>
          <w:bdr w:val="none" w:sz="0" w:space="0" w:color="auto" w:frame="1"/>
        </w:rPr>
        <w:t>Kiełczygłów</w:t>
      </w:r>
      <w:proofErr w:type="spellEnd"/>
      <w:r w:rsidRPr="00C87DCD">
        <w:rPr>
          <w:color w:val="000000"/>
          <w:sz w:val="20"/>
          <w:szCs w:val="20"/>
          <w:bdr w:val="none" w:sz="0" w:space="0" w:color="auto" w:frame="1"/>
        </w:rPr>
        <w:t xml:space="preserve">.  </w:t>
      </w:r>
    </w:p>
    <w:p w:rsidR="00766E67" w:rsidRPr="00C87DCD" w:rsidRDefault="00766E67" w:rsidP="00766E67">
      <w:pPr>
        <w:pStyle w:val="TableParagraph"/>
        <w:ind w:right="90"/>
        <w:jc w:val="both"/>
        <w:rPr>
          <w:b/>
          <w:sz w:val="20"/>
          <w:szCs w:val="20"/>
        </w:rPr>
      </w:pPr>
      <w:r w:rsidRPr="00C87DCD">
        <w:rPr>
          <w:b/>
          <w:sz w:val="20"/>
          <w:szCs w:val="20"/>
        </w:rPr>
        <w:t xml:space="preserve">II. Dane </w:t>
      </w:r>
      <w:proofErr w:type="spellStart"/>
      <w:r w:rsidRPr="00C87DCD">
        <w:rPr>
          <w:b/>
          <w:sz w:val="20"/>
          <w:szCs w:val="20"/>
        </w:rPr>
        <w:t>kontaktowe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administratorów</w:t>
      </w:r>
      <w:proofErr w:type="spellEnd"/>
    </w:p>
    <w:p w:rsidR="00766E67" w:rsidRPr="00C87DCD" w:rsidRDefault="00766E67" w:rsidP="00766E67">
      <w:pPr>
        <w:pStyle w:val="TableParagraph"/>
        <w:ind w:right="90"/>
        <w:jc w:val="both"/>
        <w:rPr>
          <w:b/>
          <w:sz w:val="20"/>
          <w:szCs w:val="20"/>
        </w:rPr>
      </w:pPr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administratorem</w:t>
      </w:r>
      <w:proofErr w:type="spellEnd"/>
      <w:r w:rsidRPr="00C87DCD">
        <w:rPr>
          <w:sz w:val="20"/>
          <w:szCs w:val="20"/>
        </w:rPr>
        <w:t xml:space="preserve"> – </w:t>
      </w:r>
      <w:proofErr w:type="spellStart"/>
      <w:r w:rsidRPr="00C87DCD">
        <w:rPr>
          <w:sz w:val="20"/>
          <w:szCs w:val="20"/>
        </w:rPr>
        <w:t>Wójtem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Gminy</w:t>
      </w:r>
      <w:proofErr w:type="spellEnd"/>
      <w:r w:rsidRPr="00C87DCD">
        <w:rPr>
          <w:sz w:val="20"/>
          <w:szCs w:val="20"/>
        </w:rPr>
        <w:t xml:space="preserve"> w </w:t>
      </w:r>
      <w:proofErr w:type="spellStart"/>
      <w:r w:rsidRPr="00C87DCD">
        <w:rPr>
          <w:sz w:val="20"/>
          <w:szCs w:val="20"/>
        </w:rPr>
        <w:t>Kiełczygłowie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można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się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skontaktować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pisząc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na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adres</w:t>
      </w:r>
      <w:proofErr w:type="spellEnd"/>
      <w:r w:rsidRPr="00C87DCD">
        <w:rPr>
          <w:sz w:val="20"/>
          <w:szCs w:val="20"/>
        </w:rPr>
        <w:t xml:space="preserve">: 98-358 </w:t>
      </w:r>
      <w:proofErr w:type="spellStart"/>
      <w:r w:rsidRPr="00C87DCD">
        <w:rPr>
          <w:sz w:val="20"/>
          <w:szCs w:val="20"/>
        </w:rPr>
        <w:t>Kiełczygłów</w:t>
      </w:r>
      <w:proofErr w:type="spellEnd"/>
      <w:r w:rsidRPr="00C87DCD">
        <w:rPr>
          <w:sz w:val="20"/>
          <w:szCs w:val="20"/>
        </w:rPr>
        <w:t xml:space="preserve">, </w:t>
      </w:r>
      <w:proofErr w:type="spellStart"/>
      <w:r w:rsidRPr="00C87DCD">
        <w:rPr>
          <w:sz w:val="20"/>
          <w:szCs w:val="20"/>
        </w:rPr>
        <w:t>ul</w:t>
      </w:r>
      <w:proofErr w:type="spellEnd"/>
      <w:r w:rsidRPr="00C87DCD">
        <w:rPr>
          <w:sz w:val="20"/>
          <w:szCs w:val="20"/>
        </w:rPr>
        <w:t xml:space="preserve">. </w:t>
      </w:r>
      <w:proofErr w:type="spellStart"/>
      <w:r w:rsidRPr="00C87DCD">
        <w:rPr>
          <w:sz w:val="20"/>
          <w:szCs w:val="20"/>
        </w:rPr>
        <w:t>Tysiąclecia</w:t>
      </w:r>
      <w:proofErr w:type="spellEnd"/>
      <w:r w:rsidRPr="00C87DCD">
        <w:rPr>
          <w:sz w:val="20"/>
          <w:szCs w:val="20"/>
        </w:rPr>
        <w:t xml:space="preserve"> 25 </w:t>
      </w:r>
      <w:proofErr w:type="spellStart"/>
      <w:r w:rsidRPr="00C87DCD">
        <w:rPr>
          <w:sz w:val="20"/>
          <w:szCs w:val="20"/>
        </w:rPr>
        <w:t>lub</w:t>
      </w:r>
      <w:proofErr w:type="spellEnd"/>
      <w:r w:rsidRPr="00C87DCD">
        <w:rPr>
          <w:sz w:val="20"/>
          <w:szCs w:val="20"/>
        </w:rPr>
        <w:t xml:space="preserve">  tel. 43 842 50 22</w:t>
      </w:r>
    </w:p>
    <w:p w:rsidR="00766E67" w:rsidRPr="00C87DCD" w:rsidRDefault="00766E67" w:rsidP="00766E67">
      <w:pPr>
        <w:pStyle w:val="TableParagraph"/>
        <w:ind w:right="90"/>
        <w:jc w:val="both"/>
        <w:rPr>
          <w:b/>
          <w:sz w:val="20"/>
          <w:szCs w:val="20"/>
        </w:rPr>
      </w:pPr>
      <w:r w:rsidRPr="00C87DCD">
        <w:rPr>
          <w:b/>
          <w:sz w:val="20"/>
          <w:szCs w:val="20"/>
        </w:rPr>
        <w:t xml:space="preserve">III. </w:t>
      </w:r>
      <w:proofErr w:type="spellStart"/>
      <w:r w:rsidRPr="00C87DCD">
        <w:rPr>
          <w:b/>
          <w:sz w:val="20"/>
          <w:szCs w:val="20"/>
        </w:rPr>
        <w:t>Kontakt</w:t>
      </w:r>
      <w:proofErr w:type="spellEnd"/>
      <w:r w:rsidRPr="00C87DCD">
        <w:rPr>
          <w:b/>
          <w:sz w:val="20"/>
          <w:szCs w:val="20"/>
        </w:rPr>
        <w:t xml:space="preserve"> z </w:t>
      </w:r>
      <w:proofErr w:type="spellStart"/>
      <w:r w:rsidRPr="00C87DCD">
        <w:rPr>
          <w:b/>
          <w:sz w:val="20"/>
          <w:szCs w:val="20"/>
        </w:rPr>
        <w:t>Inspektorem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Ochrony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Danych</w:t>
      </w:r>
      <w:proofErr w:type="spellEnd"/>
    </w:p>
    <w:p w:rsidR="00766E67" w:rsidRPr="00C87DCD" w:rsidRDefault="00766E67" w:rsidP="00766E67">
      <w:pPr>
        <w:pStyle w:val="TableParagraph"/>
        <w:ind w:right="93"/>
        <w:jc w:val="both"/>
        <w:rPr>
          <w:sz w:val="20"/>
          <w:szCs w:val="20"/>
        </w:rPr>
      </w:pPr>
      <w:r w:rsidRPr="00C87DCD">
        <w:rPr>
          <w:sz w:val="20"/>
          <w:szCs w:val="20"/>
        </w:rPr>
        <w:t xml:space="preserve">Administrator – </w:t>
      </w:r>
      <w:proofErr w:type="spellStart"/>
      <w:r w:rsidRPr="00C87DCD">
        <w:rPr>
          <w:sz w:val="20"/>
          <w:szCs w:val="20"/>
        </w:rPr>
        <w:t>Wójt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Gminy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Kiełczygłów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wyznaczył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inspektora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ochrony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danych</w:t>
      </w:r>
      <w:proofErr w:type="spellEnd"/>
      <w:r w:rsidRPr="00C87DCD">
        <w:rPr>
          <w:sz w:val="20"/>
          <w:szCs w:val="20"/>
        </w:rPr>
        <w:t xml:space="preserve">, z </w:t>
      </w:r>
      <w:proofErr w:type="spellStart"/>
      <w:r w:rsidRPr="00C87DCD">
        <w:rPr>
          <w:sz w:val="20"/>
          <w:szCs w:val="20"/>
        </w:rPr>
        <w:t>którym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może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się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Pani</w:t>
      </w:r>
      <w:proofErr w:type="spellEnd"/>
      <w:r w:rsidRPr="00C87DCD">
        <w:rPr>
          <w:sz w:val="20"/>
          <w:szCs w:val="20"/>
        </w:rPr>
        <w:t xml:space="preserve"> / Pan </w:t>
      </w:r>
      <w:proofErr w:type="spellStart"/>
      <w:r w:rsidRPr="00C87DCD">
        <w:rPr>
          <w:sz w:val="20"/>
          <w:szCs w:val="20"/>
        </w:rPr>
        <w:t>skontaktować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poprzez</w:t>
      </w:r>
      <w:proofErr w:type="spellEnd"/>
      <w:r w:rsidRPr="00C87DCD">
        <w:rPr>
          <w:sz w:val="20"/>
          <w:szCs w:val="20"/>
        </w:rPr>
        <w:t xml:space="preserve"> mail </w:t>
      </w:r>
      <w:hyperlink r:id="rId5" w:history="1">
        <w:r w:rsidRPr="00C87DCD">
          <w:rPr>
            <w:rStyle w:val="Hipercze"/>
            <w:sz w:val="20"/>
            <w:szCs w:val="20"/>
          </w:rPr>
          <w:t>mkostarczyk@kielczyglow.pl</w:t>
        </w:r>
      </w:hyperlink>
    </w:p>
    <w:p w:rsidR="00C87DCD" w:rsidRPr="00C87DCD" w:rsidRDefault="00766E67" w:rsidP="00C87DCD">
      <w:pPr>
        <w:pStyle w:val="TableParagraph"/>
        <w:ind w:left="108" w:right="93"/>
        <w:jc w:val="both"/>
        <w:rPr>
          <w:sz w:val="20"/>
          <w:szCs w:val="20"/>
        </w:rPr>
      </w:pPr>
      <w:r w:rsidRPr="00C87DCD">
        <w:rPr>
          <w:b/>
          <w:sz w:val="20"/>
          <w:szCs w:val="20"/>
        </w:rPr>
        <w:t xml:space="preserve">IV.  </w:t>
      </w:r>
      <w:proofErr w:type="spellStart"/>
      <w:r w:rsidRPr="00C87DCD">
        <w:rPr>
          <w:b/>
          <w:sz w:val="20"/>
          <w:szCs w:val="20"/>
        </w:rPr>
        <w:t>Cel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przetwarzania</w:t>
      </w:r>
      <w:proofErr w:type="spellEnd"/>
      <w:r w:rsidRPr="00C87DCD">
        <w:rPr>
          <w:b/>
          <w:sz w:val="20"/>
          <w:szCs w:val="20"/>
        </w:rPr>
        <w:t xml:space="preserve"> I </w:t>
      </w:r>
      <w:proofErr w:type="spellStart"/>
      <w:r w:rsidRPr="00C87DCD">
        <w:rPr>
          <w:b/>
          <w:sz w:val="20"/>
          <w:szCs w:val="20"/>
        </w:rPr>
        <w:t>podstawa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prawna</w:t>
      </w:r>
      <w:proofErr w:type="spellEnd"/>
      <w:r w:rsidRPr="00C87DCD">
        <w:rPr>
          <w:sz w:val="20"/>
          <w:szCs w:val="20"/>
        </w:rPr>
        <w:t xml:space="preserve">  : </w:t>
      </w:r>
    </w:p>
    <w:p w:rsidR="00470DD6" w:rsidRDefault="00470DD6" w:rsidP="00766E67">
      <w:pPr>
        <w:pStyle w:val="TableParagraph"/>
        <w:tabs>
          <w:tab w:val="left" w:pos="829"/>
        </w:tabs>
        <w:spacing w:before="29"/>
        <w:rPr>
          <w:rFonts w:eastAsia="Times New Roman"/>
          <w:color w:val="000000"/>
          <w:sz w:val="20"/>
          <w:szCs w:val="20"/>
          <w:lang w:eastAsia="pl-PL"/>
        </w:rPr>
      </w:pPr>
      <w:proofErr w:type="spellStart"/>
      <w:r w:rsidRPr="00470DD6">
        <w:rPr>
          <w:color w:val="464646"/>
          <w:sz w:val="20"/>
          <w:szCs w:val="19"/>
          <w:shd w:val="clear" w:color="auto" w:fill="FFFFFF"/>
        </w:rPr>
        <w:t>Pani</w:t>
      </w:r>
      <w:proofErr w:type="spellEnd"/>
      <w:r w:rsidRPr="00470DD6">
        <w:rPr>
          <w:color w:val="464646"/>
          <w:sz w:val="20"/>
          <w:szCs w:val="19"/>
          <w:shd w:val="clear" w:color="auto" w:fill="FFFFFF"/>
        </w:rPr>
        <w:t xml:space="preserve"> / </w:t>
      </w:r>
      <w:proofErr w:type="spellStart"/>
      <w:r w:rsidRPr="00470DD6">
        <w:rPr>
          <w:color w:val="464646"/>
          <w:sz w:val="20"/>
          <w:szCs w:val="19"/>
          <w:shd w:val="clear" w:color="auto" w:fill="FFFFFF"/>
        </w:rPr>
        <w:t>Pana</w:t>
      </w:r>
      <w:proofErr w:type="spellEnd"/>
      <w:r w:rsidRPr="00470DD6">
        <w:rPr>
          <w:color w:val="464646"/>
          <w:sz w:val="20"/>
          <w:szCs w:val="19"/>
          <w:shd w:val="clear" w:color="auto" w:fill="FFFFFF"/>
        </w:rPr>
        <w:t xml:space="preserve"> </w:t>
      </w:r>
      <w:proofErr w:type="spellStart"/>
      <w:r w:rsidRPr="00470DD6">
        <w:rPr>
          <w:color w:val="464646"/>
          <w:sz w:val="20"/>
          <w:szCs w:val="19"/>
          <w:shd w:val="clear" w:color="auto" w:fill="FFFFFF"/>
        </w:rPr>
        <w:t>dane</w:t>
      </w:r>
      <w:proofErr w:type="spellEnd"/>
      <w:r w:rsidRPr="00470DD6">
        <w:rPr>
          <w:color w:val="464646"/>
          <w:sz w:val="20"/>
          <w:szCs w:val="19"/>
          <w:shd w:val="clear" w:color="auto" w:fill="FFFFFF"/>
        </w:rPr>
        <w:t xml:space="preserve"> </w:t>
      </w:r>
      <w:proofErr w:type="spellStart"/>
      <w:r w:rsidRPr="00470DD6">
        <w:rPr>
          <w:color w:val="464646"/>
          <w:sz w:val="20"/>
          <w:szCs w:val="19"/>
          <w:shd w:val="clear" w:color="auto" w:fill="FFFFFF"/>
        </w:rPr>
        <w:t>będą</w:t>
      </w:r>
      <w:proofErr w:type="spellEnd"/>
      <w:r w:rsidRPr="00470DD6">
        <w:rPr>
          <w:color w:val="464646"/>
          <w:sz w:val="20"/>
          <w:szCs w:val="19"/>
          <w:shd w:val="clear" w:color="auto" w:fill="FFFFFF"/>
        </w:rPr>
        <w:t xml:space="preserve"> </w:t>
      </w:r>
      <w:proofErr w:type="spellStart"/>
      <w:r w:rsidRPr="00470DD6">
        <w:rPr>
          <w:color w:val="464646"/>
          <w:sz w:val="20"/>
          <w:szCs w:val="19"/>
          <w:shd w:val="clear" w:color="auto" w:fill="FFFFFF"/>
        </w:rPr>
        <w:t>przetwarzane</w:t>
      </w:r>
      <w:proofErr w:type="spellEnd"/>
      <w:r w:rsidRPr="00470DD6">
        <w:rPr>
          <w:color w:val="464646"/>
          <w:sz w:val="20"/>
          <w:szCs w:val="19"/>
          <w:shd w:val="clear" w:color="auto" w:fill="FFFFFF"/>
        </w:rPr>
        <w:t xml:space="preserve"> w </w:t>
      </w:r>
      <w:proofErr w:type="spellStart"/>
      <w:r w:rsidRPr="00470DD6">
        <w:rPr>
          <w:color w:val="464646"/>
          <w:sz w:val="20"/>
          <w:szCs w:val="19"/>
          <w:shd w:val="clear" w:color="auto" w:fill="FFFFFF"/>
        </w:rPr>
        <w:t>celu</w:t>
      </w:r>
      <w:proofErr w:type="spellEnd"/>
      <w:r w:rsidRPr="00470DD6">
        <w:rPr>
          <w:color w:val="464646"/>
          <w:sz w:val="20"/>
          <w:szCs w:val="19"/>
          <w:shd w:val="clear" w:color="auto" w:fill="FFFFFF"/>
        </w:rPr>
        <w:t xml:space="preserve"> </w:t>
      </w:r>
      <w:proofErr w:type="spellStart"/>
      <w:r w:rsidRPr="00470DD6">
        <w:rPr>
          <w:color w:val="464646"/>
          <w:sz w:val="20"/>
          <w:szCs w:val="19"/>
          <w:shd w:val="clear" w:color="auto" w:fill="FFFFFF"/>
        </w:rPr>
        <w:t>wypełnienia</w:t>
      </w:r>
      <w:proofErr w:type="spellEnd"/>
      <w:r w:rsidRPr="00470DD6">
        <w:rPr>
          <w:color w:val="464646"/>
          <w:sz w:val="20"/>
          <w:szCs w:val="19"/>
          <w:shd w:val="clear" w:color="auto" w:fill="FFFFFF"/>
        </w:rPr>
        <w:t xml:space="preserve"> </w:t>
      </w:r>
      <w:proofErr w:type="spellStart"/>
      <w:r w:rsidRPr="00470DD6">
        <w:rPr>
          <w:color w:val="464646"/>
          <w:sz w:val="20"/>
          <w:szCs w:val="19"/>
          <w:shd w:val="clear" w:color="auto" w:fill="FFFFFF"/>
        </w:rPr>
        <w:t>obowiązku</w:t>
      </w:r>
      <w:proofErr w:type="spellEnd"/>
      <w:r w:rsidRPr="00470DD6">
        <w:rPr>
          <w:color w:val="464646"/>
          <w:sz w:val="20"/>
          <w:szCs w:val="19"/>
          <w:shd w:val="clear" w:color="auto" w:fill="FFFFFF"/>
        </w:rPr>
        <w:t xml:space="preserve"> </w:t>
      </w:r>
      <w:proofErr w:type="spellStart"/>
      <w:r w:rsidRPr="00470DD6">
        <w:rPr>
          <w:color w:val="464646"/>
          <w:sz w:val="20"/>
          <w:szCs w:val="19"/>
          <w:shd w:val="clear" w:color="auto" w:fill="FFFFFF"/>
        </w:rPr>
        <w:t>prawnego</w:t>
      </w:r>
      <w:proofErr w:type="spellEnd"/>
      <w:r w:rsidRPr="00470DD6">
        <w:rPr>
          <w:color w:val="464646"/>
          <w:sz w:val="20"/>
          <w:szCs w:val="19"/>
          <w:shd w:val="clear" w:color="auto" w:fill="FFFFFF"/>
        </w:rPr>
        <w:t xml:space="preserve"> </w:t>
      </w:r>
      <w:proofErr w:type="spellStart"/>
      <w:r w:rsidRPr="00470DD6">
        <w:rPr>
          <w:color w:val="464646"/>
          <w:sz w:val="20"/>
          <w:szCs w:val="19"/>
          <w:shd w:val="clear" w:color="auto" w:fill="FFFFFF"/>
        </w:rPr>
        <w:t>wynikającego</w:t>
      </w:r>
      <w:proofErr w:type="spellEnd"/>
      <w:r w:rsidRPr="00470DD6">
        <w:rPr>
          <w:color w:val="464646"/>
          <w:sz w:val="20"/>
          <w:szCs w:val="19"/>
        </w:rPr>
        <w:br/>
      </w:r>
      <w:r w:rsidRPr="00470DD6">
        <w:rPr>
          <w:color w:val="464646"/>
          <w:sz w:val="20"/>
          <w:szCs w:val="19"/>
          <w:shd w:val="clear" w:color="auto" w:fill="FFFFFF"/>
        </w:rPr>
        <w:t xml:space="preserve">z </w:t>
      </w:r>
      <w:proofErr w:type="spellStart"/>
      <w:r w:rsidRPr="00470DD6">
        <w:rPr>
          <w:color w:val="464646"/>
          <w:sz w:val="20"/>
          <w:szCs w:val="19"/>
          <w:shd w:val="clear" w:color="auto" w:fill="FFFFFF"/>
        </w:rPr>
        <w:t>ustawy</w:t>
      </w:r>
      <w:proofErr w:type="spellEnd"/>
      <w:r w:rsidRPr="00470DD6">
        <w:rPr>
          <w:color w:val="464646"/>
          <w:sz w:val="20"/>
          <w:szCs w:val="19"/>
          <w:shd w:val="clear" w:color="auto" w:fill="FFFFFF"/>
        </w:rPr>
        <w:t xml:space="preserve"> z </w:t>
      </w:r>
      <w:proofErr w:type="spellStart"/>
      <w:r w:rsidRPr="00470DD6">
        <w:rPr>
          <w:color w:val="464646"/>
          <w:sz w:val="20"/>
          <w:szCs w:val="19"/>
          <w:shd w:val="clear" w:color="auto" w:fill="FFFFFF"/>
        </w:rPr>
        <w:t>dnia</w:t>
      </w:r>
      <w:proofErr w:type="spellEnd"/>
      <w:r w:rsidRPr="00470DD6">
        <w:rPr>
          <w:color w:val="464646"/>
          <w:sz w:val="20"/>
          <w:szCs w:val="19"/>
          <w:shd w:val="clear" w:color="auto" w:fill="FFFFFF"/>
        </w:rPr>
        <w:t xml:space="preserve"> 3 </w:t>
      </w:r>
      <w:proofErr w:type="spellStart"/>
      <w:r w:rsidRPr="00470DD6">
        <w:rPr>
          <w:color w:val="464646"/>
          <w:sz w:val="20"/>
          <w:szCs w:val="19"/>
          <w:shd w:val="clear" w:color="auto" w:fill="FFFFFF"/>
        </w:rPr>
        <w:t>października</w:t>
      </w:r>
      <w:proofErr w:type="spellEnd"/>
      <w:r w:rsidRPr="00470DD6">
        <w:rPr>
          <w:color w:val="464646"/>
          <w:sz w:val="20"/>
          <w:szCs w:val="19"/>
          <w:shd w:val="clear" w:color="auto" w:fill="FFFFFF"/>
        </w:rPr>
        <w:t xml:space="preserve"> 2008 r. </w:t>
      </w:r>
      <w:r w:rsidRPr="00470DD6">
        <w:rPr>
          <w:rStyle w:val="Uwydatnienie"/>
          <w:color w:val="464646"/>
          <w:sz w:val="20"/>
          <w:szCs w:val="19"/>
          <w:shd w:val="clear" w:color="auto" w:fill="FFFFFF"/>
        </w:rPr>
        <w:t xml:space="preserve">o </w:t>
      </w:r>
      <w:proofErr w:type="spellStart"/>
      <w:r w:rsidRPr="00470DD6">
        <w:rPr>
          <w:rStyle w:val="Uwydatnienie"/>
          <w:i w:val="0"/>
          <w:color w:val="464646"/>
          <w:sz w:val="20"/>
          <w:szCs w:val="19"/>
          <w:shd w:val="clear" w:color="auto" w:fill="FFFFFF"/>
        </w:rPr>
        <w:t>udostępnianiu</w:t>
      </w:r>
      <w:proofErr w:type="spellEnd"/>
      <w:r w:rsidRPr="00470DD6">
        <w:rPr>
          <w:rStyle w:val="Uwydatnienie"/>
          <w:i w:val="0"/>
          <w:color w:val="464646"/>
          <w:sz w:val="20"/>
          <w:szCs w:val="19"/>
          <w:shd w:val="clear" w:color="auto" w:fill="FFFFFF"/>
        </w:rPr>
        <w:t xml:space="preserve"> </w:t>
      </w:r>
      <w:proofErr w:type="spellStart"/>
      <w:r w:rsidRPr="00470DD6">
        <w:rPr>
          <w:rStyle w:val="Uwydatnienie"/>
          <w:i w:val="0"/>
          <w:color w:val="464646"/>
          <w:sz w:val="20"/>
          <w:szCs w:val="19"/>
          <w:shd w:val="clear" w:color="auto" w:fill="FFFFFF"/>
        </w:rPr>
        <w:t>informacji</w:t>
      </w:r>
      <w:proofErr w:type="spellEnd"/>
      <w:r w:rsidRPr="00470DD6">
        <w:rPr>
          <w:rStyle w:val="Uwydatnienie"/>
          <w:i w:val="0"/>
          <w:color w:val="464646"/>
          <w:sz w:val="20"/>
          <w:szCs w:val="19"/>
          <w:shd w:val="clear" w:color="auto" w:fill="FFFFFF"/>
        </w:rPr>
        <w:t xml:space="preserve"> o </w:t>
      </w:r>
      <w:proofErr w:type="spellStart"/>
      <w:r w:rsidRPr="00470DD6">
        <w:rPr>
          <w:rStyle w:val="Uwydatnienie"/>
          <w:i w:val="0"/>
          <w:color w:val="464646"/>
          <w:sz w:val="20"/>
          <w:szCs w:val="19"/>
          <w:shd w:val="clear" w:color="auto" w:fill="FFFFFF"/>
        </w:rPr>
        <w:t>środowisku</w:t>
      </w:r>
      <w:proofErr w:type="spellEnd"/>
      <w:r w:rsidRPr="00470DD6">
        <w:rPr>
          <w:rStyle w:val="Uwydatnienie"/>
          <w:i w:val="0"/>
          <w:color w:val="464646"/>
          <w:sz w:val="20"/>
          <w:szCs w:val="19"/>
          <w:shd w:val="clear" w:color="auto" w:fill="FFFFFF"/>
        </w:rPr>
        <w:t xml:space="preserve"> </w:t>
      </w:r>
      <w:proofErr w:type="spellStart"/>
      <w:r w:rsidRPr="00470DD6">
        <w:rPr>
          <w:rStyle w:val="Uwydatnienie"/>
          <w:i w:val="0"/>
          <w:color w:val="464646"/>
          <w:sz w:val="20"/>
          <w:szCs w:val="19"/>
          <w:shd w:val="clear" w:color="auto" w:fill="FFFFFF"/>
        </w:rPr>
        <w:t>i</w:t>
      </w:r>
      <w:proofErr w:type="spellEnd"/>
      <w:r w:rsidRPr="00470DD6">
        <w:rPr>
          <w:rStyle w:val="Uwydatnienie"/>
          <w:i w:val="0"/>
          <w:color w:val="464646"/>
          <w:sz w:val="20"/>
          <w:szCs w:val="19"/>
          <w:shd w:val="clear" w:color="auto" w:fill="FFFFFF"/>
        </w:rPr>
        <w:t xml:space="preserve"> </w:t>
      </w:r>
      <w:proofErr w:type="spellStart"/>
      <w:r w:rsidRPr="00470DD6">
        <w:rPr>
          <w:rStyle w:val="Uwydatnienie"/>
          <w:i w:val="0"/>
          <w:color w:val="464646"/>
          <w:sz w:val="20"/>
          <w:szCs w:val="19"/>
          <w:shd w:val="clear" w:color="auto" w:fill="FFFFFF"/>
        </w:rPr>
        <w:t>jego</w:t>
      </w:r>
      <w:proofErr w:type="spellEnd"/>
      <w:r w:rsidRPr="00470DD6">
        <w:rPr>
          <w:rStyle w:val="Uwydatnienie"/>
          <w:i w:val="0"/>
          <w:color w:val="464646"/>
          <w:sz w:val="20"/>
          <w:szCs w:val="19"/>
          <w:shd w:val="clear" w:color="auto" w:fill="FFFFFF"/>
        </w:rPr>
        <w:t xml:space="preserve"> </w:t>
      </w:r>
      <w:proofErr w:type="spellStart"/>
      <w:r w:rsidRPr="00470DD6">
        <w:rPr>
          <w:rStyle w:val="Uwydatnienie"/>
          <w:i w:val="0"/>
          <w:color w:val="464646"/>
          <w:sz w:val="20"/>
          <w:szCs w:val="19"/>
          <w:shd w:val="clear" w:color="auto" w:fill="FFFFFF"/>
        </w:rPr>
        <w:t>ochronie</w:t>
      </w:r>
      <w:proofErr w:type="spellEnd"/>
      <w:r w:rsidRPr="00470DD6">
        <w:rPr>
          <w:rStyle w:val="Uwydatnienie"/>
          <w:i w:val="0"/>
          <w:color w:val="464646"/>
          <w:sz w:val="20"/>
          <w:szCs w:val="19"/>
          <w:shd w:val="clear" w:color="auto" w:fill="FFFFFF"/>
        </w:rPr>
        <w:t xml:space="preserve">, </w:t>
      </w:r>
      <w:proofErr w:type="spellStart"/>
      <w:r w:rsidRPr="00470DD6">
        <w:rPr>
          <w:rStyle w:val="Uwydatnienie"/>
          <w:i w:val="0"/>
          <w:color w:val="464646"/>
          <w:sz w:val="20"/>
          <w:szCs w:val="19"/>
          <w:shd w:val="clear" w:color="auto" w:fill="FFFFFF"/>
        </w:rPr>
        <w:t>udziale</w:t>
      </w:r>
      <w:proofErr w:type="spellEnd"/>
      <w:r w:rsidRPr="00470DD6">
        <w:rPr>
          <w:rStyle w:val="Uwydatnienie"/>
          <w:i w:val="0"/>
          <w:color w:val="464646"/>
          <w:sz w:val="20"/>
          <w:szCs w:val="19"/>
          <w:shd w:val="clear" w:color="auto" w:fill="FFFFFF"/>
        </w:rPr>
        <w:t xml:space="preserve"> </w:t>
      </w:r>
      <w:proofErr w:type="spellStart"/>
      <w:r w:rsidRPr="00470DD6">
        <w:rPr>
          <w:rStyle w:val="Uwydatnienie"/>
          <w:i w:val="0"/>
          <w:color w:val="464646"/>
          <w:sz w:val="20"/>
          <w:szCs w:val="19"/>
          <w:shd w:val="clear" w:color="auto" w:fill="FFFFFF"/>
        </w:rPr>
        <w:t>społeczeństwa</w:t>
      </w:r>
      <w:proofErr w:type="spellEnd"/>
      <w:r w:rsidRPr="00470DD6">
        <w:rPr>
          <w:rStyle w:val="Uwydatnienie"/>
          <w:i w:val="0"/>
          <w:color w:val="464646"/>
          <w:sz w:val="20"/>
          <w:szCs w:val="19"/>
          <w:shd w:val="clear" w:color="auto" w:fill="FFFFFF"/>
        </w:rPr>
        <w:t xml:space="preserve"> w </w:t>
      </w:r>
      <w:proofErr w:type="spellStart"/>
      <w:r w:rsidRPr="00470DD6">
        <w:rPr>
          <w:rStyle w:val="Uwydatnienie"/>
          <w:i w:val="0"/>
          <w:color w:val="464646"/>
          <w:sz w:val="20"/>
          <w:szCs w:val="19"/>
          <w:shd w:val="clear" w:color="auto" w:fill="FFFFFF"/>
        </w:rPr>
        <w:t>ochronie</w:t>
      </w:r>
      <w:proofErr w:type="spellEnd"/>
      <w:r w:rsidRPr="00470DD6">
        <w:rPr>
          <w:rStyle w:val="Uwydatnienie"/>
          <w:i w:val="0"/>
          <w:color w:val="464646"/>
          <w:sz w:val="20"/>
          <w:szCs w:val="19"/>
          <w:shd w:val="clear" w:color="auto" w:fill="FFFFFF"/>
        </w:rPr>
        <w:t xml:space="preserve"> </w:t>
      </w:r>
      <w:proofErr w:type="spellStart"/>
      <w:r w:rsidRPr="00470DD6">
        <w:rPr>
          <w:rStyle w:val="Uwydatnienie"/>
          <w:i w:val="0"/>
          <w:color w:val="464646"/>
          <w:sz w:val="20"/>
          <w:szCs w:val="19"/>
          <w:shd w:val="clear" w:color="auto" w:fill="FFFFFF"/>
        </w:rPr>
        <w:t>środowiska</w:t>
      </w:r>
      <w:proofErr w:type="spellEnd"/>
      <w:r w:rsidRPr="00470DD6">
        <w:rPr>
          <w:rStyle w:val="Uwydatnienie"/>
          <w:i w:val="0"/>
          <w:color w:val="464646"/>
          <w:sz w:val="20"/>
          <w:szCs w:val="19"/>
          <w:shd w:val="clear" w:color="auto" w:fill="FFFFFF"/>
        </w:rPr>
        <w:t xml:space="preserve"> </w:t>
      </w:r>
      <w:proofErr w:type="spellStart"/>
      <w:r w:rsidRPr="00470DD6">
        <w:rPr>
          <w:rStyle w:val="Uwydatnienie"/>
          <w:i w:val="0"/>
          <w:color w:val="464646"/>
          <w:sz w:val="20"/>
          <w:szCs w:val="19"/>
          <w:shd w:val="clear" w:color="auto" w:fill="FFFFFF"/>
        </w:rPr>
        <w:t>oraz</w:t>
      </w:r>
      <w:proofErr w:type="spellEnd"/>
      <w:r w:rsidRPr="00470DD6">
        <w:rPr>
          <w:rStyle w:val="Uwydatnienie"/>
          <w:i w:val="0"/>
          <w:color w:val="464646"/>
          <w:sz w:val="20"/>
          <w:szCs w:val="19"/>
          <w:shd w:val="clear" w:color="auto" w:fill="FFFFFF"/>
        </w:rPr>
        <w:t xml:space="preserve"> o </w:t>
      </w:r>
      <w:proofErr w:type="spellStart"/>
      <w:r w:rsidRPr="00470DD6">
        <w:rPr>
          <w:rStyle w:val="Uwydatnienie"/>
          <w:i w:val="0"/>
          <w:color w:val="464646"/>
          <w:sz w:val="20"/>
          <w:szCs w:val="19"/>
          <w:shd w:val="clear" w:color="auto" w:fill="FFFFFF"/>
        </w:rPr>
        <w:t>ocenach</w:t>
      </w:r>
      <w:proofErr w:type="spellEnd"/>
      <w:r w:rsidRPr="00470DD6">
        <w:rPr>
          <w:rStyle w:val="Uwydatnienie"/>
          <w:i w:val="0"/>
          <w:color w:val="464646"/>
          <w:sz w:val="20"/>
          <w:szCs w:val="19"/>
          <w:shd w:val="clear" w:color="auto" w:fill="FFFFFF"/>
        </w:rPr>
        <w:t xml:space="preserve"> </w:t>
      </w:r>
      <w:proofErr w:type="spellStart"/>
      <w:r w:rsidRPr="00470DD6">
        <w:rPr>
          <w:rStyle w:val="Uwydatnienie"/>
          <w:i w:val="0"/>
          <w:color w:val="464646"/>
          <w:sz w:val="20"/>
          <w:szCs w:val="19"/>
          <w:shd w:val="clear" w:color="auto" w:fill="FFFFFF"/>
        </w:rPr>
        <w:t>oddziaływania</w:t>
      </w:r>
      <w:proofErr w:type="spellEnd"/>
      <w:r w:rsidRPr="00470DD6">
        <w:rPr>
          <w:rStyle w:val="Uwydatnienie"/>
          <w:i w:val="0"/>
          <w:color w:val="464646"/>
          <w:sz w:val="20"/>
          <w:szCs w:val="19"/>
          <w:shd w:val="clear" w:color="auto" w:fill="FFFFFF"/>
        </w:rPr>
        <w:t xml:space="preserve"> </w:t>
      </w:r>
      <w:proofErr w:type="spellStart"/>
      <w:r w:rsidRPr="00470DD6">
        <w:rPr>
          <w:rStyle w:val="Uwydatnienie"/>
          <w:i w:val="0"/>
          <w:color w:val="464646"/>
          <w:sz w:val="20"/>
          <w:szCs w:val="19"/>
          <w:shd w:val="clear" w:color="auto" w:fill="FFFFFF"/>
        </w:rPr>
        <w:t>na</w:t>
      </w:r>
      <w:proofErr w:type="spellEnd"/>
      <w:r w:rsidRPr="00470DD6">
        <w:rPr>
          <w:rStyle w:val="Uwydatnienie"/>
          <w:i w:val="0"/>
          <w:color w:val="464646"/>
          <w:sz w:val="20"/>
          <w:szCs w:val="19"/>
          <w:shd w:val="clear" w:color="auto" w:fill="FFFFFF"/>
        </w:rPr>
        <w:t xml:space="preserve"> </w:t>
      </w:r>
      <w:proofErr w:type="spellStart"/>
      <w:r w:rsidRPr="00470DD6">
        <w:rPr>
          <w:rStyle w:val="Uwydatnienie"/>
          <w:i w:val="0"/>
          <w:color w:val="464646"/>
          <w:sz w:val="20"/>
          <w:szCs w:val="19"/>
          <w:shd w:val="clear" w:color="auto" w:fill="FFFFFF"/>
        </w:rPr>
        <w:t>środowisko</w:t>
      </w:r>
      <w:proofErr w:type="spellEnd"/>
      <w:r w:rsidRPr="00470DD6">
        <w:rPr>
          <w:color w:val="464646"/>
          <w:sz w:val="20"/>
          <w:szCs w:val="19"/>
          <w:shd w:val="clear" w:color="auto" w:fill="FFFFFF"/>
        </w:rPr>
        <w:t xml:space="preserve">, </w:t>
      </w:r>
      <w:proofErr w:type="spellStart"/>
      <w:r w:rsidRPr="00470DD6">
        <w:rPr>
          <w:color w:val="464646"/>
          <w:sz w:val="20"/>
          <w:szCs w:val="19"/>
          <w:shd w:val="clear" w:color="auto" w:fill="FFFFFF"/>
        </w:rPr>
        <w:t>którym</w:t>
      </w:r>
      <w:proofErr w:type="spellEnd"/>
      <w:r w:rsidRPr="00470DD6">
        <w:rPr>
          <w:color w:val="464646"/>
          <w:sz w:val="20"/>
          <w:szCs w:val="19"/>
          <w:shd w:val="clear" w:color="auto" w:fill="FFFFFF"/>
        </w:rPr>
        <w:t xml:space="preserve"> jest </w:t>
      </w:r>
      <w:proofErr w:type="spellStart"/>
      <w:r w:rsidRPr="00470DD6">
        <w:rPr>
          <w:color w:val="464646"/>
          <w:sz w:val="20"/>
          <w:szCs w:val="19"/>
          <w:shd w:val="clear" w:color="auto" w:fill="FFFFFF"/>
        </w:rPr>
        <w:t>wydawanie</w:t>
      </w:r>
      <w:proofErr w:type="spellEnd"/>
      <w:r w:rsidRPr="00470DD6">
        <w:rPr>
          <w:color w:val="464646"/>
          <w:sz w:val="20"/>
          <w:szCs w:val="19"/>
          <w:shd w:val="clear" w:color="auto" w:fill="FFFFFF"/>
        </w:rPr>
        <w:t xml:space="preserve"> </w:t>
      </w:r>
      <w:proofErr w:type="spellStart"/>
      <w:r w:rsidRPr="00470DD6">
        <w:rPr>
          <w:color w:val="464646"/>
          <w:sz w:val="20"/>
          <w:szCs w:val="19"/>
          <w:shd w:val="clear" w:color="auto" w:fill="FFFFFF"/>
        </w:rPr>
        <w:t>decyzji</w:t>
      </w:r>
      <w:proofErr w:type="spellEnd"/>
      <w:r w:rsidRPr="00470DD6">
        <w:rPr>
          <w:color w:val="464646"/>
          <w:sz w:val="20"/>
          <w:szCs w:val="19"/>
          <w:shd w:val="clear" w:color="auto" w:fill="FFFFFF"/>
        </w:rPr>
        <w:t xml:space="preserve"> o </w:t>
      </w:r>
      <w:proofErr w:type="spellStart"/>
      <w:r w:rsidRPr="00470DD6">
        <w:rPr>
          <w:color w:val="464646"/>
          <w:sz w:val="20"/>
          <w:szCs w:val="19"/>
          <w:shd w:val="clear" w:color="auto" w:fill="FFFFFF"/>
        </w:rPr>
        <w:t>środowiskowych</w:t>
      </w:r>
      <w:proofErr w:type="spellEnd"/>
      <w:r w:rsidRPr="00470DD6">
        <w:rPr>
          <w:color w:val="464646"/>
          <w:sz w:val="20"/>
          <w:szCs w:val="19"/>
          <w:shd w:val="clear" w:color="auto" w:fill="FFFFFF"/>
        </w:rPr>
        <w:t xml:space="preserve"> </w:t>
      </w:r>
      <w:proofErr w:type="spellStart"/>
      <w:r w:rsidRPr="00470DD6">
        <w:rPr>
          <w:color w:val="464646"/>
          <w:sz w:val="20"/>
          <w:szCs w:val="19"/>
          <w:shd w:val="clear" w:color="auto" w:fill="FFFFFF"/>
        </w:rPr>
        <w:t>uwarunkowaniach</w:t>
      </w:r>
      <w:proofErr w:type="spellEnd"/>
      <w:r w:rsidRPr="00470DD6">
        <w:rPr>
          <w:color w:val="464646"/>
          <w:sz w:val="20"/>
          <w:szCs w:val="19"/>
          <w:shd w:val="clear" w:color="auto" w:fill="FFFFFF"/>
        </w:rPr>
        <w:t xml:space="preserve"> </w:t>
      </w:r>
      <w:proofErr w:type="spellStart"/>
      <w:r w:rsidRPr="00470DD6">
        <w:rPr>
          <w:color w:val="464646"/>
          <w:sz w:val="20"/>
          <w:szCs w:val="19"/>
          <w:shd w:val="clear" w:color="auto" w:fill="FFFFFF"/>
        </w:rPr>
        <w:t>dla</w:t>
      </w:r>
      <w:proofErr w:type="spellEnd"/>
      <w:r w:rsidRPr="00470DD6">
        <w:rPr>
          <w:color w:val="464646"/>
          <w:sz w:val="20"/>
          <w:szCs w:val="19"/>
          <w:shd w:val="clear" w:color="auto" w:fill="FFFFFF"/>
        </w:rPr>
        <w:t xml:space="preserve"> </w:t>
      </w:r>
      <w:proofErr w:type="spellStart"/>
      <w:r w:rsidRPr="00470DD6">
        <w:rPr>
          <w:color w:val="464646"/>
          <w:sz w:val="20"/>
          <w:szCs w:val="19"/>
          <w:shd w:val="clear" w:color="auto" w:fill="FFFFFF"/>
        </w:rPr>
        <w:t>planowanego</w:t>
      </w:r>
      <w:proofErr w:type="spellEnd"/>
      <w:r w:rsidRPr="00470DD6">
        <w:rPr>
          <w:color w:val="464646"/>
          <w:sz w:val="20"/>
          <w:szCs w:val="19"/>
          <w:shd w:val="clear" w:color="auto" w:fill="FFFFFF"/>
        </w:rPr>
        <w:t xml:space="preserve"> </w:t>
      </w:r>
      <w:proofErr w:type="spellStart"/>
      <w:r w:rsidRPr="00470DD6">
        <w:rPr>
          <w:color w:val="464646"/>
          <w:sz w:val="20"/>
          <w:szCs w:val="19"/>
          <w:shd w:val="clear" w:color="auto" w:fill="FFFFFF"/>
        </w:rPr>
        <w:t>przedsięwzięcia</w:t>
      </w:r>
      <w:proofErr w:type="spellEnd"/>
      <w:r>
        <w:rPr>
          <w:color w:val="464646"/>
          <w:sz w:val="19"/>
          <w:szCs w:val="19"/>
          <w:shd w:val="clear" w:color="auto" w:fill="FFFFFF"/>
        </w:rPr>
        <w:t>.</w:t>
      </w:r>
    </w:p>
    <w:p w:rsidR="00766E67" w:rsidRPr="00C87DCD" w:rsidRDefault="00766E67" w:rsidP="00766E67">
      <w:pPr>
        <w:pStyle w:val="TableParagraph"/>
        <w:tabs>
          <w:tab w:val="left" w:pos="829"/>
        </w:tabs>
        <w:spacing w:before="29"/>
        <w:rPr>
          <w:b/>
          <w:sz w:val="20"/>
          <w:szCs w:val="20"/>
        </w:rPr>
      </w:pPr>
      <w:r w:rsidRPr="00C87DCD">
        <w:rPr>
          <w:b/>
          <w:sz w:val="20"/>
          <w:szCs w:val="20"/>
        </w:rPr>
        <w:t>V.</w:t>
      </w:r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Odbiorcy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Danych</w:t>
      </w:r>
      <w:proofErr w:type="spellEnd"/>
    </w:p>
    <w:p w:rsidR="00766E67" w:rsidRPr="00C87DCD" w:rsidRDefault="00766E67" w:rsidP="00766E67">
      <w:pPr>
        <w:pStyle w:val="TableParagraph"/>
        <w:tabs>
          <w:tab w:val="left" w:pos="829"/>
        </w:tabs>
        <w:spacing w:before="29"/>
        <w:rPr>
          <w:b/>
          <w:sz w:val="20"/>
          <w:szCs w:val="20"/>
        </w:rPr>
      </w:pPr>
      <w:proofErr w:type="spellStart"/>
      <w:r w:rsidRPr="00C87DCD">
        <w:rPr>
          <w:rFonts w:eastAsia="Times New Roman"/>
          <w:color w:val="37474F"/>
          <w:sz w:val="20"/>
          <w:szCs w:val="20"/>
          <w:lang w:eastAsia="pl-PL"/>
        </w:rPr>
        <w:t>Odbiorcami</w:t>
      </w:r>
      <w:proofErr w:type="spellEnd"/>
      <w:r w:rsidRPr="00C87DCD">
        <w:rPr>
          <w:rFonts w:eastAsia="Times New Roman"/>
          <w:color w:val="37474F"/>
          <w:sz w:val="20"/>
          <w:szCs w:val="20"/>
          <w:lang w:eastAsia="pl-PL"/>
        </w:rPr>
        <w:t xml:space="preserve"> </w:t>
      </w:r>
      <w:proofErr w:type="spellStart"/>
      <w:r w:rsidRPr="00C87DCD">
        <w:rPr>
          <w:rFonts w:eastAsia="Times New Roman"/>
          <w:color w:val="37474F"/>
          <w:sz w:val="20"/>
          <w:szCs w:val="20"/>
          <w:lang w:eastAsia="pl-PL"/>
        </w:rPr>
        <w:t>Pani</w:t>
      </w:r>
      <w:proofErr w:type="spellEnd"/>
      <w:r w:rsidRPr="00C87DCD">
        <w:rPr>
          <w:rFonts w:eastAsia="Times New Roman"/>
          <w:color w:val="37474F"/>
          <w:sz w:val="20"/>
          <w:szCs w:val="20"/>
          <w:lang w:eastAsia="pl-PL"/>
        </w:rPr>
        <w:t>/</w:t>
      </w:r>
      <w:proofErr w:type="spellStart"/>
      <w:r w:rsidRPr="00C87DCD">
        <w:rPr>
          <w:rFonts w:eastAsia="Times New Roman"/>
          <w:color w:val="37474F"/>
          <w:sz w:val="20"/>
          <w:szCs w:val="20"/>
          <w:lang w:eastAsia="pl-PL"/>
        </w:rPr>
        <w:t>Pana</w:t>
      </w:r>
      <w:proofErr w:type="spellEnd"/>
      <w:r w:rsidRPr="00C87DCD">
        <w:rPr>
          <w:rFonts w:eastAsia="Times New Roman"/>
          <w:color w:val="37474F"/>
          <w:sz w:val="20"/>
          <w:szCs w:val="20"/>
          <w:lang w:eastAsia="pl-PL"/>
        </w:rPr>
        <w:t xml:space="preserve"> </w:t>
      </w:r>
      <w:proofErr w:type="spellStart"/>
      <w:r w:rsidRPr="00C87DCD">
        <w:rPr>
          <w:rFonts w:eastAsia="Times New Roman"/>
          <w:color w:val="37474F"/>
          <w:sz w:val="20"/>
          <w:szCs w:val="20"/>
          <w:lang w:eastAsia="pl-PL"/>
        </w:rPr>
        <w:t>danych</w:t>
      </w:r>
      <w:proofErr w:type="spellEnd"/>
      <w:r w:rsidRPr="00C87DCD">
        <w:rPr>
          <w:rFonts w:eastAsia="Times New Roman"/>
          <w:color w:val="37474F"/>
          <w:sz w:val="20"/>
          <w:szCs w:val="20"/>
          <w:lang w:eastAsia="pl-PL"/>
        </w:rPr>
        <w:t xml:space="preserve"> </w:t>
      </w:r>
      <w:proofErr w:type="spellStart"/>
      <w:r w:rsidRPr="00C87DCD">
        <w:rPr>
          <w:rFonts w:eastAsia="Times New Roman"/>
          <w:color w:val="37474F"/>
          <w:sz w:val="20"/>
          <w:szCs w:val="20"/>
          <w:lang w:eastAsia="pl-PL"/>
        </w:rPr>
        <w:t>osobowych</w:t>
      </w:r>
      <w:proofErr w:type="spellEnd"/>
      <w:r w:rsidRPr="00C87DCD">
        <w:rPr>
          <w:rFonts w:eastAsia="Times New Roman"/>
          <w:color w:val="37474F"/>
          <w:sz w:val="20"/>
          <w:szCs w:val="20"/>
          <w:lang w:eastAsia="pl-PL"/>
        </w:rPr>
        <w:t xml:space="preserve"> </w:t>
      </w:r>
      <w:proofErr w:type="spellStart"/>
      <w:r w:rsidRPr="00C87DCD">
        <w:rPr>
          <w:rFonts w:eastAsia="Times New Roman"/>
          <w:color w:val="37474F"/>
          <w:sz w:val="20"/>
          <w:szCs w:val="20"/>
          <w:lang w:eastAsia="pl-PL"/>
        </w:rPr>
        <w:t>będą</w:t>
      </w:r>
      <w:proofErr w:type="spellEnd"/>
      <w:r w:rsidRPr="00C87DCD">
        <w:rPr>
          <w:rFonts w:eastAsia="Times New Roman"/>
          <w:color w:val="37474F"/>
          <w:sz w:val="20"/>
          <w:szCs w:val="20"/>
          <w:lang w:eastAsia="pl-PL"/>
        </w:rPr>
        <w:t xml:space="preserve"> </w:t>
      </w:r>
      <w:proofErr w:type="spellStart"/>
      <w:r w:rsidRPr="00C87DCD">
        <w:rPr>
          <w:rFonts w:eastAsia="Times New Roman"/>
          <w:color w:val="37474F"/>
          <w:sz w:val="20"/>
          <w:szCs w:val="20"/>
          <w:lang w:eastAsia="pl-PL"/>
        </w:rPr>
        <w:t>osoby</w:t>
      </w:r>
      <w:proofErr w:type="spellEnd"/>
      <w:r w:rsidRPr="00C87DCD">
        <w:rPr>
          <w:rFonts w:eastAsia="Times New Roman"/>
          <w:color w:val="37474F"/>
          <w:sz w:val="20"/>
          <w:szCs w:val="20"/>
          <w:lang w:eastAsia="pl-PL"/>
        </w:rPr>
        <w:t xml:space="preserve"> </w:t>
      </w:r>
      <w:proofErr w:type="spellStart"/>
      <w:r w:rsidRPr="00C87DCD">
        <w:rPr>
          <w:rFonts w:eastAsia="Times New Roman"/>
          <w:color w:val="37474F"/>
          <w:sz w:val="20"/>
          <w:szCs w:val="20"/>
          <w:lang w:eastAsia="pl-PL"/>
        </w:rPr>
        <w:t>upoważnione</w:t>
      </w:r>
      <w:proofErr w:type="spellEnd"/>
      <w:r w:rsidRPr="00C87DCD">
        <w:rPr>
          <w:rFonts w:eastAsia="Times New Roman"/>
          <w:color w:val="37474F"/>
          <w:sz w:val="20"/>
          <w:szCs w:val="20"/>
          <w:lang w:eastAsia="pl-PL"/>
        </w:rPr>
        <w:t xml:space="preserve"> </w:t>
      </w:r>
      <w:proofErr w:type="spellStart"/>
      <w:r w:rsidRPr="00C87DCD">
        <w:rPr>
          <w:rFonts w:eastAsia="Times New Roman"/>
          <w:color w:val="37474F"/>
          <w:sz w:val="20"/>
          <w:szCs w:val="20"/>
          <w:lang w:eastAsia="pl-PL"/>
        </w:rPr>
        <w:t>przez</w:t>
      </w:r>
      <w:proofErr w:type="spellEnd"/>
      <w:r w:rsidRPr="00C87DCD">
        <w:rPr>
          <w:rFonts w:eastAsia="Times New Roman"/>
          <w:color w:val="37474F"/>
          <w:sz w:val="20"/>
          <w:szCs w:val="20"/>
          <w:lang w:eastAsia="pl-PL"/>
        </w:rPr>
        <w:t xml:space="preserve"> </w:t>
      </w:r>
      <w:proofErr w:type="spellStart"/>
      <w:r w:rsidRPr="00C87DCD">
        <w:rPr>
          <w:rFonts w:eastAsia="Times New Roman"/>
          <w:color w:val="37474F"/>
          <w:sz w:val="20"/>
          <w:szCs w:val="20"/>
          <w:lang w:eastAsia="pl-PL"/>
        </w:rPr>
        <w:t>Administratora</w:t>
      </w:r>
      <w:proofErr w:type="spellEnd"/>
      <w:r w:rsidRPr="00C87DCD">
        <w:rPr>
          <w:rFonts w:eastAsia="Times New Roman"/>
          <w:color w:val="37474F"/>
          <w:sz w:val="20"/>
          <w:szCs w:val="20"/>
          <w:lang w:eastAsia="pl-PL"/>
        </w:rPr>
        <w:t xml:space="preserve"> </w:t>
      </w:r>
      <w:proofErr w:type="spellStart"/>
      <w:r w:rsidRPr="00C87DCD">
        <w:rPr>
          <w:rFonts w:eastAsia="Times New Roman"/>
          <w:color w:val="37474F"/>
          <w:sz w:val="20"/>
          <w:szCs w:val="20"/>
          <w:lang w:eastAsia="pl-PL"/>
        </w:rPr>
        <w:t>Pani</w:t>
      </w:r>
      <w:proofErr w:type="spellEnd"/>
      <w:r w:rsidRPr="00C87DCD">
        <w:rPr>
          <w:rFonts w:eastAsia="Times New Roman"/>
          <w:color w:val="37474F"/>
          <w:sz w:val="20"/>
          <w:szCs w:val="20"/>
          <w:lang w:eastAsia="pl-PL"/>
        </w:rPr>
        <w:t>/</w:t>
      </w:r>
      <w:proofErr w:type="spellStart"/>
      <w:r w:rsidRPr="00C87DCD">
        <w:rPr>
          <w:rFonts w:eastAsia="Times New Roman"/>
          <w:color w:val="37474F"/>
          <w:sz w:val="20"/>
          <w:szCs w:val="20"/>
          <w:lang w:eastAsia="pl-PL"/>
        </w:rPr>
        <w:t>Pana</w:t>
      </w:r>
      <w:proofErr w:type="spellEnd"/>
      <w:r w:rsidRPr="00C87DCD">
        <w:rPr>
          <w:rFonts w:eastAsia="Times New Roman"/>
          <w:color w:val="37474F"/>
          <w:sz w:val="20"/>
          <w:szCs w:val="20"/>
          <w:lang w:eastAsia="pl-PL"/>
        </w:rPr>
        <w:t xml:space="preserve"> </w:t>
      </w:r>
      <w:proofErr w:type="spellStart"/>
      <w:r w:rsidRPr="00C87DCD">
        <w:rPr>
          <w:rFonts w:eastAsia="Times New Roman"/>
          <w:color w:val="37474F"/>
          <w:sz w:val="20"/>
          <w:szCs w:val="20"/>
          <w:lang w:eastAsia="pl-PL"/>
        </w:rPr>
        <w:t>danych</w:t>
      </w:r>
      <w:proofErr w:type="spellEnd"/>
      <w:r w:rsidRPr="00C87DCD">
        <w:rPr>
          <w:rFonts w:eastAsia="Times New Roman"/>
          <w:color w:val="37474F"/>
          <w:sz w:val="20"/>
          <w:szCs w:val="20"/>
          <w:lang w:eastAsia="pl-PL"/>
        </w:rPr>
        <w:t xml:space="preserve"> </w:t>
      </w:r>
      <w:proofErr w:type="spellStart"/>
      <w:r w:rsidRPr="00C87DCD">
        <w:rPr>
          <w:rFonts w:eastAsia="Times New Roman"/>
          <w:color w:val="37474F"/>
          <w:sz w:val="20"/>
          <w:szCs w:val="20"/>
          <w:lang w:eastAsia="pl-PL"/>
        </w:rPr>
        <w:t>osobowych</w:t>
      </w:r>
      <w:proofErr w:type="spellEnd"/>
      <w:r w:rsidRPr="00C87DCD">
        <w:rPr>
          <w:rFonts w:eastAsia="Times New Roman"/>
          <w:color w:val="37474F"/>
          <w:sz w:val="20"/>
          <w:szCs w:val="20"/>
          <w:lang w:eastAsia="pl-PL"/>
        </w:rPr>
        <w:t xml:space="preserve"> do </w:t>
      </w:r>
      <w:proofErr w:type="spellStart"/>
      <w:r w:rsidRPr="00C87DCD">
        <w:rPr>
          <w:rFonts w:eastAsia="Times New Roman"/>
          <w:color w:val="37474F"/>
          <w:sz w:val="20"/>
          <w:szCs w:val="20"/>
          <w:lang w:eastAsia="pl-PL"/>
        </w:rPr>
        <w:t>przetwarzania</w:t>
      </w:r>
      <w:proofErr w:type="spellEnd"/>
      <w:r w:rsidRPr="00C87DCD">
        <w:rPr>
          <w:rFonts w:eastAsia="Times New Roman"/>
          <w:color w:val="37474F"/>
          <w:sz w:val="20"/>
          <w:szCs w:val="20"/>
          <w:lang w:eastAsia="pl-PL"/>
        </w:rPr>
        <w:t xml:space="preserve"> </w:t>
      </w:r>
      <w:proofErr w:type="spellStart"/>
      <w:r w:rsidRPr="00C87DCD">
        <w:rPr>
          <w:rFonts w:eastAsia="Times New Roman"/>
          <w:color w:val="37474F"/>
          <w:sz w:val="20"/>
          <w:szCs w:val="20"/>
          <w:lang w:eastAsia="pl-PL"/>
        </w:rPr>
        <w:t>danych</w:t>
      </w:r>
      <w:proofErr w:type="spellEnd"/>
      <w:r w:rsidRPr="00C87DCD">
        <w:rPr>
          <w:rFonts w:eastAsia="Times New Roman"/>
          <w:color w:val="37474F"/>
          <w:sz w:val="20"/>
          <w:szCs w:val="20"/>
          <w:lang w:eastAsia="pl-PL"/>
        </w:rPr>
        <w:t xml:space="preserve"> w </w:t>
      </w:r>
      <w:proofErr w:type="spellStart"/>
      <w:r w:rsidRPr="00C87DCD">
        <w:rPr>
          <w:rFonts w:eastAsia="Times New Roman"/>
          <w:color w:val="37474F"/>
          <w:sz w:val="20"/>
          <w:szCs w:val="20"/>
          <w:lang w:eastAsia="pl-PL"/>
        </w:rPr>
        <w:t>ramach</w:t>
      </w:r>
      <w:proofErr w:type="spellEnd"/>
      <w:r w:rsidRPr="00C87DCD">
        <w:rPr>
          <w:rFonts w:eastAsia="Times New Roman"/>
          <w:color w:val="37474F"/>
          <w:sz w:val="20"/>
          <w:szCs w:val="20"/>
          <w:lang w:eastAsia="pl-PL"/>
        </w:rPr>
        <w:t xml:space="preserve"> </w:t>
      </w:r>
      <w:proofErr w:type="spellStart"/>
      <w:r w:rsidRPr="00C87DCD">
        <w:rPr>
          <w:rFonts w:eastAsia="Times New Roman"/>
          <w:color w:val="37474F"/>
          <w:sz w:val="20"/>
          <w:szCs w:val="20"/>
          <w:lang w:eastAsia="pl-PL"/>
        </w:rPr>
        <w:t>wykonywania</w:t>
      </w:r>
      <w:proofErr w:type="spellEnd"/>
      <w:r w:rsidRPr="00C87DCD">
        <w:rPr>
          <w:rFonts w:eastAsia="Times New Roman"/>
          <w:color w:val="37474F"/>
          <w:sz w:val="20"/>
          <w:szCs w:val="20"/>
          <w:lang w:eastAsia="pl-PL"/>
        </w:rPr>
        <w:t xml:space="preserve"> </w:t>
      </w:r>
      <w:proofErr w:type="spellStart"/>
      <w:r w:rsidRPr="00C87DCD">
        <w:rPr>
          <w:rFonts w:eastAsia="Times New Roman"/>
          <w:color w:val="37474F"/>
          <w:sz w:val="20"/>
          <w:szCs w:val="20"/>
          <w:lang w:eastAsia="pl-PL"/>
        </w:rPr>
        <w:t>swoich</w:t>
      </w:r>
      <w:proofErr w:type="spellEnd"/>
      <w:r w:rsidRPr="00C87DCD">
        <w:rPr>
          <w:rFonts w:eastAsia="Times New Roman"/>
          <w:color w:val="37474F"/>
          <w:sz w:val="20"/>
          <w:szCs w:val="20"/>
          <w:lang w:eastAsia="pl-PL"/>
        </w:rPr>
        <w:t xml:space="preserve"> </w:t>
      </w:r>
      <w:proofErr w:type="spellStart"/>
      <w:r w:rsidRPr="00C87DCD">
        <w:rPr>
          <w:rFonts w:eastAsia="Times New Roman"/>
          <w:color w:val="37474F"/>
          <w:sz w:val="20"/>
          <w:szCs w:val="20"/>
          <w:lang w:eastAsia="pl-PL"/>
        </w:rPr>
        <w:t>obowiązków</w:t>
      </w:r>
      <w:proofErr w:type="spellEnd"/>
      <w:r w:rsidRPr="00C87DCD">
        <w:rPr>
          <w:rFonts w:eastAsia="Times New Roman"/>
          <w:color w:val="37474F"/>
          <w:sz w:val="20"/>
          <w:szCs w:val="20"/>
          <w:lang w:eastAsia="pl-PL"/>
        </w:rPr>
        <w:t xml:space="preserve"> </w:t>
      </w:r>
      <w:proofErr w:type="spellStart"/>
      <w:r w:rsidRPr="00C87DCD">
        <w:rPr>
          <w:rFonts w:eastAsia="Times New Roman"/>
          <w:color w:val="37474F"/>
          <w:sz w:val="20"/>
          <w:szCs w:val="20"/>
          <w:lang w:eastAsia="pl-PL"/>
        </w:rPr>
        <w:t>służbowych</w:t>
      </w:r>
      <w:proofErr w:type="spellEnd"/>
      <w:r w:rsidRPr="00C87DCD">
        <w:rPr>
          <w:rFonts w:eastAsia="Times New Roman"/>
          <w:color w:val="37474F"/>
          <w:sz w:val="20"/>
          <w:szCs w:val="20"/>
          <w:lang w:eastAsia="pl-PL"/>
        </w:rPr>
        <w:t xml:space="preserve"> </w:t>
      </w:r>
      <w:proofErr w:type="spellStart"/>
      <w:r w:rsidRPr="00C87DCD">
        <w:rPr>
          <w:rFonts w:eastAsia="Times New Roman"/>
          <w:color w:val="37474F"/>
          <w:sz w:val="20"/>
          <w:szCs w:val="20"/>
          <w:lang w:eastAsia="pl-PL"/>
        </w:rPr>
        <w:t>oraz</w:t>
      </w:r>
      <w:proofErr w:type="spellEnd"/>
      <w:r w:rsidRPr="00C87DCD">
        <w:rPr>
          <w:rFonts w:eastAsia="Times New Roman"/>
          <w:color w:val="37474F"/>
          <w:sz w:val="20"/>
          <w:szCs w:val="20"/>
          <w:lang w:eastAsia="pl-PL"/>
        </w:rPr>
        <w:t xml:space="preserve"> </w:t>
      </w:r>
      <w:proofErr w:type="spellStart"/>
      <w:r w:rsidRPr="00C87DCD">
        <w:rPr>
          <w:rFonts w:eastAsia="Times New Roman"/>
          <w:color w:val="37474F"/>
          <w:sz w:val="20"/>
          <w:szCs w:val="20"/>
          <w:lang w:eastAsia="pl-PL"/>
        </w:rPr>
        <w:t>instytucje</w:t>
      </w:r>
      <w:proofErr w:type="spellEnd"/>
      <w:r w:rsidRPr="00C87DCD">
        <w:rPr>
          <w:rFonts w:eastAsia="Times New Roman"/>
          <w:color w:val="37474F"/>
          <w:sz w:val="20"/>
          <w:szCs w:val="20"/>
          <w:lang w:eastAsia="pl-PL"/>
        </w:rPr>
        <w:t xml:space="preserve"> </w:t>
      </w:r>
      <w:proofErr w:type="spellStart"/>
      <w:r w:rsidRPr="00C87DCD">
        <w:rPr>
          <w:rFonts w:eastAsia="Times New Roman"/>
          <w:color w:val="37474F"/>
          <w:sz w:val="20"/>
          <w:szCs w:val="20"/>
          <w:lang w:eastAsia="pl-PL"/>
        </w:rPr>
        <w:t>publiczne</w:t>
      </w:r>
      <w:proofErr w:type="spellEnd"/>
      <w:r w:rsidRPr="00C87DCD">
        <w:rPr>
          <w:rFonts w:eastAsia="Times New Roman"/>
          <w:color w:val="37474F"/>
          <w:sz w:val="20"/>
          <w:szCs w:val="20"/>
          <w:lang w:eastAsia="pl-PL"/>
        </w:rPr>
        <w:t xml:space="preserve">, </w:t>
      </w:r>
      <w:proofErr w:type="spellStart"/>
      <w:r w:rsidRPr="00C87DCD">
        <w:rPr>
          <w:rFonts w:eastAsia="Times New Roman"/>
          <w:color w:val="37474F"/>
          <w:sz w:val="20"/>
          <w:szCs w:val="20"/>
          <w:lang w:eastAsia="pl-PL"/>
        </w:rPr>
        <w:t>którym</w:t>
      </w:r>
      <w:proofErr w:type="spellEnd"/>
      <w:r w:rsidRPr="00C87DCD">
        <w:rPr>
          <w:rFonts w:eastAsia="Times New Roman"/>
          <w:color w:val="37474F"/>
          <w:sz w:val="20"/>
          <w:szCs w:val="20"/>
          <w:lang w:eastAsia="pl-PL"/>
        </w:rPr>
        <w:t xml:space="preserve"> </w:t>
      </w:r>
      <w:proofErr w:type="spellStart"/>
      <w:r w:rsidRPr="00C87DCD">
        <w:rPr>
          <w:rFonts w:eastAsia="Times New Roman"/>
          <w:color w:val="37474F"/>
          <w:sz w:val="20"/>
          <w:szCs w:val="20"/>
          <w:lang w:eastAsia="pl-PL"/>
        </w:rPr>
        <w:t>udostępnienie</w:t>
      </w:r>
      <w:proofErr w:type="spellEnd"/>
      <w:r w:rsidRPr="00C87DCD">
        <w:rPr>
          <w:rFonts w:eastAsia="Times New Roman"/>
          <w:color w:val="37474F"/>
          <w:sz w:val="20"/>
          <w:szCs w:val="20"/>
          <w:lang w:eastAsia="pl-PL"/>
        </w:rPr>
        <w:t xml:space="preserve"> </w:t>
      </w:r>
      <w:proofErr w:type="spellStart"/>
      <w:r w:rsidRPr="00C87DCD">
        <w:rPr>
          <w:rFonts w:eastAsia="Times New Roman"/>
          <w:color w:val="37474F"/>
          <w:sz w:val="20"/>
          <w:szCs w:val="20"/>
          <w:lang w:eastAsia="pl-PL"/>
        </w:rPr>
        <w:t>danych</w:t>
      </w:r>
      <w:proofErr w:type="spellEnd"/>
      <w:r w:rsidRPr="00C87DCD">
        <w:rPr>
          <w:rFonts w:eastAsia="Times New Roman"/>
          <w:color w:val="37474F"/>
          <w:sz w:val="20"/>
          <w:szCs w:val="20"/>
          <w:lang w:eastAsia="pl-PL"/>
        </w:rPr>
        <w:t xml:space="preserve"> </w:t>
      </w:r>
      <w:proofErr w:type="spellStart"/>
      <w:r w:rsidRPr="00C87DCD">
        <w:rPr>
          <w:rFonts w:eastAsia="Times New Roman"/>
          <w:color w:val="37474F"/>
          <w:sz w:val="20"/>
          <w:szCs w:val="20"/>
          <w:lang w:eastAsia="pl-PL"/>
        </w:rPr>
        <w:t>osobowych</w:t>
      </w:r>
      <w:proofErr w:type="spellEnd"/>
      <w:r w:rsidRPr="00C87DCD">
        <w:rPr>
          <w:rFonts w:eastAsia="Times New Roman"/>
          <w:color w:val="37474F"/>
          <w:sz w:val="20"/>
          <w:szCs w:val="20"/>
          <w:lang w:eastAsia="pl-PL"/>
        </w:rPr>
        <w:t xml:space="preserve"> </w:t>
      </w:r>
      <w:proofErr w:type="spellStart"/>
      <w:r w:rsidRPr="00C87DCD">
        <w:rPr>
          <w:rFonts w:eastAsia="Times New Roman"/>
          <w:color w:val="37474F"/>
          <w:sz w:val="20"/>
          <w:szCs w:val="20"/>
          <w:lang w:eastAsia="pl-PL"/>
        </w:rPr>
        <w:t>regulują</w:t>
      </w:r>
      <w:proofErr w:type="spellEnd"/>
      <w:r w:rsidRPr="00C87DCD">
        <w:rPr>
          <w:rFonts w:eastAsia="Times New Roman"/>
          <w:color w:val="37474F"/>
          <w:sz w:val="20"/>
          <w:szCs w:val="20"/>
          <w:lang w:eastAsia="pl-PL"/>
        </w:rPr>
        <w:t xml:space="preserve"> </w:t>
      </w:r>
      <w:proofErr w:type="spellStart"/>
      <w:r w:rsidRPr="00C87DCD">
        <w:rPr>
          <w:rFonts w:eastAsia="Times New Roman"/>
          <w:color w:val="37474F"/>
          <w:sz w:val="20"/>
          <w:szCs w:val="20"/>
          <w:lang w:eastAsia="pl-PL"/>
        </w:rPr>
        <w:t>odrębne</w:t>
      </w:r>
      <w:proofErr w:type="spellEnd"/>
      <w:r w:rsidRPr="00C87DCD">
        <w:rPr>
          <w:rFonts w:eastAsia="Times New Roman"/>
          <w:color w:val="37474F"/>
          <w:sz w:val="20"/>
          <w:szCs w:val="20"/>
          <w:lang w:eastAsia="pl-PL"/>
        </w:rPr>
        <w:t xml:space="preserve"> </w:t>
      </w:r>
      <w:proofErr w:type="spellStart"/>
      <w:r w:rsidRPr="00C87DCD">
        <w:rPr>
          <w:rFonts w:eastAsia="Times New Roman"/>
          <w:color w:val="37474F"/>
          <w:sz w:val="20"/>
          <w:szCs w:val="20"/>
          <w:lang w:eastAsia="pl-PL"/>
        </w:rPr>
        <w:t>przepisy</w:t>
      </w:r>
      <w:proofErr w:type="spellEnd"/>
      <w:r w:rsidRPr="00C87DCD">
        <w:rPr>
          <w:rFonts w:eastAsia="Times New Roman"/>
          <w:color w:val="37474F"/>
          <w:sz w:val="20"/>
          <w:szCs w:val="20"/>
          <w:lang w:eastAsia="pl-PL"/>
        </w:rPr>
        <w:t xml:space="preserve"> </w:t>
      </w:r>
      <w:proofErr w:type="spellStart"/>
      <w:r w:rsidRPr="00C87DCD">
        <w:rPr>
          <w:rFonts w:eastAsia="Times New Roman"/>
          <w:color w:val="37474F"/>
          <w:sz w:val="20"/>
          <w:szCs w:val="20"/>
          <w:lang w:eastAsia="pl-PL"/>
        </w:rPr>
        <w:t>prawa</w:t>
      </w:r>
      <w:proofErr w:type="spellEnd"/>
      <w:r w:rsidRPr="00C87DCD">
        <w:rPr>
          <w:rFonts w:eastAsia="Times New Roman"/>
          <w:color w:val="37474F"/>
          <w:sz w:val="20"/>
          <w:szCs w:val="20"/>
          <w:lang w:eastAsia="pl-PL"/>
        </w:rPr>
        <w:t>.</w:t>
      </w:r>
    </w:p>
    <w:p w:rsidR="00766E67" w:rsidRPr="00C87DCD" w:rsidRDefault="00766E67" w:rsidP="00766E67">
      <w:pPr>
        <w:pStyle w:val="TableParagraph"/>
        <w:tabs>
          <w:tab w:val="left" w:pos="829"/>
        </w:tabs>
        <w:spacing w:before="29"/>
        <w:rPr>
          <w:b/>
          <w:w w:val="95"/>
          <w:sz w:val="20"/>
          <w:szCs w:val="20"/>
        </w:rPr>
      </w:pPr>
      <w:r w:rsidRPr="00C87DCD">
        <w:rPr>
          <w:b/>
          <w:sz w:val="20"/>
          <w:szCs w:val="20"/>
        </w:rPr>
        <w:t xml:space="preserve">VI. </w:t>
      </w:r>
      <w:proofErr w:type="spellStart"/>
      <w:r w:rsidRPr="00C87DCD">
        <w:rPr>
          <w:b/>
          <w:sz w:val="20"/>
          <w:szCs w:val="20"/>
        </w:rPr>
        <w:t>Przekazanie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danych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osobowych</w:t>
      </w:r>
      <w:proofErr w:type="spellEnd"/>
      <w:r w:rsidRPr="00C87DCD">
        <w:rPr>
          <w:b/>
          <w:sz w:val="20"/>
          <w:szCs w:val="20"/>
        </w:rPr>
        <w:t xml:space="preserve"> do </w:t>
      </w:r>
      <w:proofErr w:type="spellStart"/>
      <w:r w:rsidRPr="00C87DCD">
        <w:rPr>
          <w:b/>
          <w:sz w:val="20"/>
          <w:szCs w:val="20"/>
        </w:rPr>
        <w:t>państwa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trzeciego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lub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organizacji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w w:val="95"/>
          <w:sz w:val="20"/>
          <w:szCs w:val="20"/>
        </w:rPr>
        <w:t>międzynarodowej</w:t>
      </w:r>
      <w:proofErr w:type="spellEnd"/>
    </w:p>
    <w:p w:rsidR="00766E67" w:rsidRPr="00C87DCD" w:rsidRDefault="00766E67" w:rsidP="00766E67">
      <w:pPr>
        <w:pStyle w:val="TableParagraph"/>
        <w:tabs>
          <w:tab w:val="left" w:pos="829"/>
        </w:tabs>
        <w:spacing w:before="29"/>
        <w:rPr>
          <w:sz w:val="20"/>
          <w:szCs w:val="20"/>
        </w:rPr>
      </w:pPr>
      <w:proofErr w:type="spellStart"/>
      <w:r w:rsidRPr="00C87DCD">
        <w:rPr>
          <w:color w:val="37474F"/>
          <w:sz w:val="20"/>
          <w:szCs w:val="20"/>
        </w:rPr>
        <w:t>Pani</w:t>
      </w:r>
      <w:proofErr w:type="spellEnd"/>
      <w:r w:rsidRPr="00C87DCD">
        <w:rPr>
          <w:color w:val="37474F"/>
          <w:sz w:val="20"/>
          <w:szCs w:val="20"/>
        </w:rPr>
        <w:t>/</w:t>
      </w:r>
      <w:proofErr w:type="spellStart"/>
      <w:r w:rsidRPr="00C87DCD">
        <w:rPr>
          <w:color w:val="37474F"/>
          <w:sz w:val="20"/>
          <w:szCs w:val="20"/>
        </w:rPr>
        <w:t>Pana</w:t>
      </w:r>
      <w:proofErr w:type="spellEnd"/>
      <w:r w:rsidRPr="00C87DCD">
        <w:rPr>
          <w:color w:val="37474F"/>
          <w:sz w:val="20"/>
          <w:szCs w:val="20"/>
        </w:rPr>
        <w:t xml:space="preserve"> </w:t>
      </w:r>
      <w:proofErr w:type="spellStart"/>
      <w:r w:rsidRPr="00C87DCD">
        <w:rPr>
          <w:color w:val="37474F"/>
          <w:sz w:val="20"/>
          <w:szCs w:val="20"/>
        </w:rPr>
        <w:t>dane</w:t>
      </w:r>
      <w:proofErr w:type="spellEnd"/>
      <w:r w:rsidRPr="00C87DCD">
        <w:rPr>
          <w:color w:val="37474F"/>
          <w:sz w:val="20"/>
          <w:szCs w:val="20"/>
        </w:rPr>
        <w:t xml:space="preserve"> </w:t>
      </w:r>
      <w:proofErr w:type="spellStart"/>
      <w:r w:rsidRPr="00C87DCD">
        <w:rPr>
          <w:color w:val="37474F"/>
          <w:sz w:val="20"/>
          <w:szCs w:val="20"/>
        </w:rPr>
        <w:t>osobowe</w:t>
      </w:r>
      <w:proofErr w:type="spellEnd"/>
      <w:r w:rsidRPr="00C87DCD">
        <w:rPr>
          <w:color w:val="37474F"/>
          <w:sz w:val="20"/>
          <w:szCs w:val="20"/>
        </w:rPr>
        <w:t xml:space="preserve"> </w:t>
      </w:r>
      <w:proofErr w:type="spellStart"/>
      <w:r w:rsidRPr="00C87DCD">
        <w:rPr>
          <w:color w:val="37474F"/>
          <w:sz w:val="20"/>
          <w:szCs w:val="20"/>
        </w:rPr>
        <w:t>nie</w:t>
      </w:r>
      <w:proofErr w:type="spellEnd"/>
      <w:r w:rsidRPr="00C87DCD">
        <w:rPr>
          <w:color w:val="37474F"/>
          <w:sz w:val="20"/>
          <w:szCs w:val="20"/>
        </w:rPr>
        <w:t xml:space="preserve"> </w:t>
      </w:r>
      <w:proofErr w:type="spellStart"/>
      <w:r w:rsidRPr="00C87DCD">
        <w:rPr>
          <w:color w:val="37474F"/>
          <w:sz w:val="20"/>
          <w:szCs w:val="20"/>
        </w:rPr>
        <w:t>będą</w:t>
      </w:r>
      <w:proofErr w:type="spellEnd"/>
      <w:r w:rsidRPr="00C87DCD">
        <w:rPr>
          <w:color w:val="37474F"/>
          <w:sz w:val="20"/>
          <w:szCs w:val="20"/>
        </w:rPr>
        <w:t xml:space="preserve"> </w:t>
      </w:r>
      <w:proofErr w:type="spellStart"/>
      <w:r w:rsidRPr="00C87DCD">
        <w:rPr>
          <w:color w:val="37474F"/>
          <w:sz w:val="20"/>
          <w:szCs w:val="20"/>
        </w:rPr>
        <w:t>przekazywane</w:t>
      </w:r>
      <w:proofErr w:type="spellEnd"/>
      <w:r w:rsidRPr="00C87DCD">
        <w:rPr>
          <w:color w:val="37474F"/>
          <w:sz w:val="20"/>
          <w:szCs w:val="20"/>
        </w:rPr>
        <w:t xml:space="preserve"> do </w:t>
      </w:r>
      <w:proofErr w:type="spellStart"/>
      <w:r w:rsidRPr="00C87DCD">
        <w:rPr>
          <w:color w:val="37474F"/>
          <w:sz w:val="20"/>
          <w:szCs w:val="20"/>
        </w:rPr>
        <w:t>państwa</w:t>
      </w:r>
      <w:proofErr w:type="spellEnd"/>
      <w:r w:rsidRPr="00C87DCD">
        <w:rPr>
          <w:color w:val="37474F"/>
          <w:sz w:val="20"/>
          <w:szCs w:val="20"/>
        </w:rPr>
        <w:t xml:space="preserve"> </w:t>
      </w:r>
      <w:proofErr w:type="spellStart"/>
      <w:r w:rsidRPr="00C87DCD">
        <w:rPr>
          <w:color w:val="37474F"/>
          <w:sz w:val="20"/>
          <w:szCs w:val="20"/>
        </w:rPr>
        <w:t>trzeciego</w:t>
      </w:r>
      <w:proofErr w:type="spellEnd"/>
      <w:r w:rsidRPr="00C87DCD">
        <w:rPr>
          <w:color w:val="37474F"/>
          <w:sz w:val="20"/>
          <w:szCs w:val="20"/>
        </w:rPr>
        <w:t xml:space="preserve"> </w:t>
      </w:r>
      <w:proofErr w:type="spellStart"/>
      <w:r w:rsidRPr="00C87DCD">
        <w:rPr>
          <w:color w:val="37474F"/>
          <w:sz w:val="20"/>
          <w:szCs w:val="20"/>
        </w:rPr>
        <w:t>ani</w:t>
      </w:r>
      <w:proofErr w:type="spellEnd"/>
      <w:r w:rsidRPr="00C87DCD">
        <w:rPr>
          <w:color w:val="37474F"/>
          <w:sz w:val="20"/>
          <w:szCs w:val="20"/>
        </w:rPr>
        <w:t xml:space="preserve"> </w:t>
      </w:r>
      <w:proofErr w:type="spellStart"/>
      <w:r w:rsidRPr="00C87DCD">
        <w:rPr>
          <w:color w:val="37474F"/>
          <w:sz w:val="20"/>
          <w:szCs w:val="20"/>
        </w:rPr>
        <w:t>żadnej</w:t>
      </w:r>
      <w:proofErr w:type="spellEnd"/>
      <w:r w:rsidRPr="00C87DCD">
        <w:rPr>
          <w:color w:val="37474F"/>
          <w:sz w:val="20"/>
          <w:szCs w:val="20"/>
        </w:rPr>
        <w:t xml:space="preserve"> </w:t>
      </w:r>
      <w:proofErr w:type="spellStart"/>
      <w:r w:rsidRPr="00C87DCD">
        <w:rPr>
          <w:color w:val="37474F"/>
          <w:sz w:val="20"/>
          <w:szCs w:val="20"/>
        </w:rPr>
        <w:t>organizacji</w:t>
      </w:r>
      <w:proofErr w:type="spellEnd"/>
      <w:r w:rsidRPr="00C87DCD">
        <w:rPr>
          <w:color w:val="37474F"/>
          <w:sz w:val="20"/>
          <w:szCs w:val="20"/>
        </w:rPr>
        <w:t xml:space="preserve"> </w:t>
      </w:r>
      <w:proofErr w:type="spellStart"/>
      <w:r w:rsidRPr="00C87DCD">
        <w:rPr>
          <w:color w:val="37474F"/>
          <w:sz w:val="20"/>
          <w:szCs w:val="20"/>
        </w:rPr>
        <w:t>międzynarodowej</w:t>
      </w:r>
      <w:proofErr w:type="spellEnd"/>
      <w:r w:rsidRPr="00C87DCD">
        <w:rPr>
          <w:color w:val="37474F"/>
          <w:sz w:val="20"/>
          <w:szCs w:val="20"/>
        </w:rPr>
        <w:t>.</w:t>
      </w:r>
    </w:p>
    <w:p w:rsidR="00C87DCD" w:rsidRPr="00C87DCD" w:rsidRDefault="00766E67" w:rsidP="00C87DCD">
      <w:pPr>
        <w:pStyle w:val="TableParagraph"/>
        <w:tabs>
          <w:tab w:val="left" w:pos="829"/>
        </w:tabs>
        <w:spacing w:before="29"/>
        <w:rPr>
          <w:b/>
          <w:sz w:val="20"/>
          <w:szCs w:val="20"/>
        </w:rPr>
      </w:pPr>
      <w:r w:rsidRPr="00C87DCD">
        <w:rPr>
          <w:b/>
          <w:sz w:val="20"/>
          <w:szCs w:val="20"/>
        </w:rPr>
        <w:t>VII.</w:t>
      </w:r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Okres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przechowywania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danych</w:t>
      </w:r>
      <w:proofErr w:type="spellEnd"/>
    </w:p>
    <w:p w:rsidR="00C87DCD" w:rsidRPr="00C87DCD" w:rsidRDefault="00C87DCD" w:rsidP="00C87DCD">
      <w:pPr>
        <w:pStyle w:val="TableParagraph"/>
        <w:tabs>
          <w:tab w:val="left" w:pos="829"/>
        </w:tabs>
        <w:spacing w:before="29"/>
        <w:rPr>
          <w:b/>
          <w:sz w:val="20"/>
          <w:szCs w:val="20"/>
        </w:rPr>
      </w:pPr>
      <w:proofErr w:type="spellStart"/>
      <w:r w:rsidRPr="00C87DCD">
        <w:rPr>
          <w:rFonts w:eastAsia="Times New Roman"/>
          <w:sz w:val="20"/>
          <w:szCs w:val="20"/>
          <w:lang w:eastAsia="pl-PL"/>
        </w:rPr>
        <w:t>Pani</w:t>
      </w:r>
      <w:proofErr w:type="spellEnd"/>
      <w:r w:rsidRPr="00C87DCD">
        <w:rPr>
          <w:rFonts w:eastAsia="Times New Roman"/>
          <w:sz w:val="20"/>
          <w:szCs w:val="20"/>
          <w:lang w:eastAsia="pl-PL"/>
        </w:rPr>
        <w:t>/</w:t>
      </w:r>
      <w:proofErr w:type="spellStart"/>
      <w:r w:rsidRPr="00C87DCD">
        <w:rPr>
          <w:rFonts w:eastAsia="Times New Roman"/>
          <w:sz w:val="20"/>
          <w:szCs w:val="20"/>
          <w:lang w:eastAsia="pl-PL"/>
        </w:rPr>
        <w:t>Pana</w:t>
      </w:r>
      <w:proofErr w:type="spellEnd"/>
      <w:r w:rsidRPr="00C87DCD">
        <w:rPr>
          <w:rFonts w:eastAsia="Times New Roman"/>
          <w:sz w:val="20"/>
          <w:szCs w:val="20"/>
          <w:lang w:eastAsia="pl-PL"/>
        </w:rPr>
        <w:t xml:space="preserve"> </w:t>
      </w:r>
      <w:proofErr w:type="spellStart"/>
      <w:r w:rsidRPr="00C87DCD">
        <w:rPr>
          <w:rFonts w:eastAsia="Times New Roman"/>
          <w:sz w:val="20"/>
          <w:szCs w:val="20"/>
          <w:lang w:eastAsia="pl-PL"/>
        </w:rPr>
        <w:t>dane</w:t>
      </w:r>
      <w:proofErr w:type="spellEnd"/>
      <w:r w:rsidRPr="00C87DCD">
        <w:rPr>
          <w:rFonts w:eastAsia="Times New Roman"/>
          <w:sz w:val="20"/>
          <w:szCs w:val="20"/>
          <w:lang w:eastAsia="pl-PL"/>
        </w:rPr>
        <w:t xml:space="preserve"> </w:t>
      </w:r>
      <w:proofErr w:type="spellStart"/>
      <w:r w:rsidRPr="00C87DCD">
        <w:rPr>
          <w:rFonts w:eastAsia="Times New Roman"/>
          <w:sz w:val="20"/>
          <w:szCs w:val="20"/>
          <w:lang w:eastAsia="pl-PL"/>
        </w:rPr>
        <w:t>osobowe</w:t>
      </w:r>
      <w:proofErr w:type="spellEnd"/>
      <w:r w:rsidRPr="00C87DCD">
        <w:rPr>
          <w:rFonts w:eastAsia="Times New Roman"/>
          <w:sz w:val="20"/>
          <w:szCs w:val="20"/>
          <w:lang w:eastAsia="pl-PL"/>
        </w:rPr>
        <w:t xml:space="preserve"> </w:t>
      </w:r>
      <w:proofErr w:type="spellStart"/>
      <w:r w:rsidRPr="00C87DCD">
        <w:rPr>
          <w:rFonts w:eastAsia="Times New Roman"/>
          <w:sz w:val="20"/>
          <w:szCs w:val="20"/>
          <w:lang w:eastAsia="pl-PL"/>
        </w:rPr>
        <w:t>będą</w:t>
      </w:r>
      <w:proofErr w:type="spellEnd"/>
      <w:r w:rsidRPr="00C87DCD">
        <w:rPr>
          <w:rFonts w:eastAsia="Times New Roman"/>
          <w:sz w:val="20"/>
          <w:szCs w:val="20"/>
          <w:lang w:eastAsia="pl-PL"/>
        </w:rPr>
        <w:t xml:space="preserve"> przechowywane przez okres wynikający z pr</w:t>
      </w:r>
      <w:r>
        <w:rPr>
          <w:rFonts w:eastAsia="Times New Roman"/>
          <w:sz w:val="20"/>
          <w:szCs w:val="20"/>
          <w:lang w:eastAsia="pl-PL"/>
        </w:rPr>
        <w:t xml:space="preserve">zepisów prawa oraz zgodnie </w:t>
      </w:r>
      <w:r w:rsidRPr="00C87DCD">
        <w:rPr>
          <w:rFonts w:eastAsia="Times New Roman"/>
          <w:sz w:val="20"/>
          <w:szCs w:val="20"/>
          <w:lang w:eastAsia="pl-PL"/>
        </w:rPr>
        <w:t xml:space="preserve"> z rozporządzeniem </w:t>
      </w:r>
      <w:r w:rsidRPr="00C87DCD">
        <w:rPr>
          <w:sz w:val="20"/>
          <w:szCs w:val="20"/>
        </w:rPr>
        <w:t>Prezesa Rady Ministrów z dnia 18 stycznia 2011 r. w sprawie instrukcji kancelaryjnej, jednolitych rzeczowych wykazów akt oraz instrukcji w sprawie organizacji i zakresu działania archiwów zakładowych (Dz. U. Nr 14, poz. 67 ze zm.).</w:t>
      </w:r>
    </w:p>
    <w:p w:rsidR="00766E67" w:rsidRPr="00C87DCD" w:rsidRDefault="00766E67" w:rsidP="00766E67">
      <w:pPr>
        <w:pStyle w:val="TableParagraph"/>
        <w:tabs>
          <w:tab w:val="left" w:pos="829"/>
        </w:tabs>
        <w:spacing w:before="29"/>
        <w:ind w:left="0"/>
        <w:rPr>
          <w:sz w:val="20"/>
          <w:szCs w:val="20"/>
        </w:rPr>
      </w:pPr>
      <w:r w:rsidRPr="00C87DCD">
        <w:rPr>
          <w:b/>
          <w:sz w:val="20"/>
          <w:szCs w:val="20"/>
        </w:rPr>
        <w:t xml:space="preserve">   VIII</w:t>
      </w:r>
      <w:r w:rsidRPr="00C87DCD">
        <w:rPr>
          <w:sz w:val="20"/>
          <w:szCs w:val="20"/>
        </w:rPr>
        <w:t xml:space="preserve">. </w:t>
      </w:r>
      <w:proofErr w:type="spellStart"/>
      <w:r w:rsidRPr="00C87DCD">
        <w:rPr>
          <w:b/>
          <w:sz w:val="20"/>
          <w:szCs w:val="20"/>
        </w:rPr>
        <w:t>Prawo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podmiotów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danych</w:t>
      </w:r>
      <w:proofErr w:type="spellEnd"/>
    </w:p>
    <w:p w:rsidR="00766E67" w:rsidRPr="00C87DCD" w:rsidRDefault="00766E67" w:rsidP="00766E67">
      <w:pPr>
        <w:pStyle w:val="TableParagraph"/>
        <w:tabs>
          <w:tab w:val="left" w:pos="829"/>
        </w:tabs>
        <w:spacing w:before="29"/>
        <w:rPr>
          <w:sz w:val="20"/>
          <w:szCs w:val="20"/>
        </w:rPr>
      </w:pPr>
      <w:proofErr w:type="spellStart"/>
      <w:r w:rsidRPr="00C87DCD">
        <w:rPr>
          <w:sz w:val="20"/>
          <w:szCs w:val="20"/>
        </w:rPr>
        <w:t>Przysługuje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Pani</w:t>
      </w:r>
      <w:proofErr w:type="spellEnd"/>
      <w:r w:rsidRPr="00C87DCD">
        <w:rPr>
          <w:sz w:val="20"/>
          <w:szCs w:val="20"/>
        </w:rPr>
        <w:t>/</w:t>
      </w:r>
      <w:proofErr w:type="spellStart"/>
      <w:r w:rsidRPr="00C87DCD">
        <w:rPr>
          <w:sz w:val="20"/>
          <w:szCs w:val="20"/>
        </w:rPr>
        <w:t>Panu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prawo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dostępu</w:t>
      </w:r>
      <w:proofErr w:type="spellEnd"/>
      <w:r w:rsidRPr="00C87DCD">
        <w:rPr>
          <w:sz w:val="20"/>
          <w:szCs w:val="20"/>
        </w:rPr>
        <w:t xml:space="preserve"> do </w:t>
      </w:r>
      <w:proofErr w:type="spellStart"/>
      <w:r w:rsidRPr="00C87DCD">
        <w:rPr>
          <w:sz w:val="20"/>
          <w:szCs w:val="20"/>
        </w:rPr>
        <w:t>Pani</w:t>
      </w:r>
      <w:proofErr w:type="spellEnd"/>
      <w:r w:rsidRPr="00C87DCD">
        <w:rPr>
          <w:sz w:val="20"/>
          <w:szCs w:val="20"/>
        </w:rPr>
        <w:t>/</w:t>
      </w:r>
      <w:proofErr w:type="spellStart"/>
      <w:r w:rsidRPr="00C87DCD">
        <w:rPr>
          <w:sz w:val="20"/>
          <w:szCs w:val="20"/>
        </w:rPr>
        <w:t>Pana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danych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oraz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prawo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żądania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ich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sprostowania</w:t>
      </w:r>
      <w:proofErr w:type="spellEnd"/>
      <w:r w:rsidRPr="00C87DCD">
        <w:rPr>
          <w:sz w:val="20"/>
          <w:szCs w:val="20"/>
        </w:rPr>
        <w:t xml:space="preserve">, a </w:t>
      </w:r>
      <w:proofErr w:type="spellStart"/>
      <w:r w:rsidRPr="00C87DCD">
        <w:rPr>
          <w:sz w:val="20"/>
          <w:szCs w:val="20"/>
        </w:rPr>
        <w:t>także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danych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osób</w:t>
      </w:r>
      <w:proofErr w:type="spellEnd"/>
      <w:r w:rsidRPr="00C87DCD">
        <w:rPr>
          <w:sz w:val="20"/>
          <w:szCs w:val="20"/>
        </w:rPr>
        <w:t xml:space="preserve">, </w:t>
      </w:r>
      <w:proofErr w:type="spellStart"/>
      <w:r w:rsidRPr="00C87DCD">
        <w:rPr>
          <w:sz w:val="20"/>
          <w:szCs w:val="20"/>
        </w:rPr>
        <w:t>nad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którymi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sprawowana</w:t>
      </w:r>
      <w:proofErr w:type="spellEnd"/>
      <w:r w:rsidRPr="00C87DCD">
        <w:rPr>
          <w:sz w:val="20"/>
          <w:szCs w:val="20"/>
        </w:rPr>
        <w:t xml:space="preserve"> jest </w:t>
      </w:r>
      <w:proofErr w:type="spellStart"/>
      <w:r w:rsidRPr="00C87DCD">
        <w:rPr>
          <w:sz w:val="20"/>
          <w:szCs w:val="20"/>
        </w:rPr>
        <w:t>prawna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opieka</w:t>
      </w:r>
      <w:proofErr w:type="spellEnd"/>
      <w:r w:rsidRPr="00C87DCD">
        <w:rPr>
          <w:sz w:val="20"/>
          <w:szCs w:val="20"/>
        </w:rPr>
        <w:t xml:space="preserve">, </w:t>
      </w:r>
      <w:proofErr w:type="spellStart"/>
      <w:r w:rsidRPr="00C87DCD">
        <w:rPr>
          <w:sz w:val="20"/>
          <w:szCs w:val="20"/>
        </w:rPr>
        <w:t>np</w:t>
      </w:r>
      <w:proofErr w:type="spellEnd"/>
      <w:r w:rsidRPr="00C87DCD">
        <w:rPr>
          <w:sz w:val="20"/>
          <w:szCs w:val="20"/>
        </w:rPr>
        <w:t xml:space="preserve">. </w:t>
      </w:r>
      <w:proofErr w:type="spellStart"/>
      <w:r w:rsidRPr="00C87DCD">
        <w:rPr>
          <w:sz w:val="20"/>
          <w:szCs w:val="20"/>
        </w:rPr>
        <w:t>danych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dzieci</w:t>
      </w:r>
      <w:proofErr w:type="spellEnd"/>
      <w:r w:rsidRPr="00C87DCD">
        <w:rPr>
          <w:sz w:val="20"/>
          <w:szCs w:val="20"/>
        </w:rPr>
        <w:t>.</w:t>
      </w:r>
    </w:p>
    <w:p w:rsidR="00766E67" w:rsidRPr="00C87DCD" w:rsidRDefault="00766E67" w:rsidP="00766E67">
      <w:pPr>
        <w:pStyle w:val="TableParagraph"/>
        <w:tabs>
          <w:tab w:val="left" w:pos="829"/>
        </w:tabs>
        <w:spacing w:before="29"/>
        <w:rPr>
          <w:b/>
          <w:sz w:val="20"/>
          <w:szCs w:val="20"/>
        </w:rPr>
      </w:pPr>
      <w:r w:rsidRPr="00C87DCD">
        <w:rPr>
          <w:b/>
          <w:sz w:val="20"/>
          <w:szCs w:val="20"/>
        </w:rPr>
        <w:t>IX.</w:t>
      </w:r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Prawo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wniesienia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skargi</w:t>
      </w:r>
      <w:proofErr w:type="spellEnd"/>
      <w:r w:rsidRPr="00C87DCD">
        <w:rPr>
          <w:b/>
          <w:sz w:val="20"/>
          <w:szCs w:val="20"/>
        </w:rPr>
        <w:t xml:space="preserve"> do </w:t>
      </w:r>
      <w:proofErr w:type="spellStart"/>
      <w:r w:rsidRPr="00C87DCD">
        <w:rPr>
          <w:b/>
          <w:sz w:val="20"/>
          <w:szCs w:val="20"/>
        </w:rPr>
        <w:t>organu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nadzorczego</w:t>
      </w:r>
      <w:proofErr w:type="spellEnd"/>
    </w:p>
    <w:p w:rsidR="00766E67" w:rsidRPr="00C87DCD" w:rsidRDefault="00766E67" w:rsidP="00766E67">
      <w:pPr>
        <w:pStyle w:val="TableParagraph"/>
        <w:tabs>
          <w:tab w:val="left" w:pos="829"/>
        </w:tabs>
        <w:spacing w:before="29"/>
        <w:ind w:left="0"/>
        <w:rPr>
          <w:sz w:val="20"/>
          <w:szCs w:val="20"/>
        </w:rPr>
      </w:pPr>
      <w:r w:rsidRPr="00C87DCD">
        <w:rPr>
          <w:sz w:val="20"/>
          <w:szCs w:val="20"/>
        </w:rPr>
        <w:t xml:space="preserve">   </w:t>
      </w:r>
      <w:proofErr w:type="spellStart"/>
      <w:r w:rsidRPr="00C87DCD">
        <w:rPr>
          <w:sz w:val="20"/>
          <w:szCs w:val="20"/>
        </w:rPr>
        <w:t>Przysługuje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Pani</w:t>
      </w:r>
      <w:proofErr w:type="spellEnd"/>
      <w:r w:rsidRPr="00C87DCD">
        <w:rPr>
          <w:sz w:val="20"/>
          <w:szCs w:val="20"/>
        </w:rPr>
        <w:t>/</w:t>
      </w:r>
      <w:proofErr w:type="spellStart"/>
      <w:r w:rsidRPr="00C87DCD">
        <w:rPr>
          <w:sz w:val="20"/>
          <w:szCs w:val="20"/>
        </w:rPr>
        <w:t>Panu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również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prawo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wniesienia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skargi</w:t>
      </w:r>
      <w:proofErr w:type="spellEnd"/>
      <w:r w:rsidRPr="00C87DCD">
        <w:rPr>
          <w:sz w:val="20"/>
          <w:szCs w:val="20"/>
        </w:rPr>
        <w:t xml:space="preserve"> do </w:t>
      </w:r>
      <w:proofErr w:type="spellStart"/>
      <w:r w:rsidRPr="00C87DCD">
        <w:rPr>
          <w:sz w:val="20"/>
          <w:szCs w:val="20"/>
        </w:rPr>
        <w:t>organu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nadzorczego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zajmującego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się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ochroną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danych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osobowych</w:t>
      </w:r>
      <w:proofErr w:type="spellEnd"/>
      <w:r w:rsidRPr="00C87DCD">
        <w:rPr>
          <w:sz w:val="20"/>
          <w:szCs w:val="20"/>
        </w:rPr>
        <w:t xml:space="preserve">  w </w:t>
      </w:r>
      <w:proofErr w:type="spellStart"/>
      <w:r w:rsidRPr="00C87DCD">
        <w:rPr>
          <w:sz w:val="20"/>
          <w:szCs w:val="20"/>
        </w:rPr>
        <w:t>państwie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członkowskim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Pani</w:t>
      </w:r>
      <w:proofErr w:type="spellEnd"/>
      <w:r w:rsidRPr="00C87DCD">
        <w:rPr>
          <w:sz w:val="20"/>
          <w:szCs w:val="20"/>
        </w:rPr>
        <w:t xml:space="preserve"> / </w:t>
      </w:r>
      <w:proofErr w:type="spellStart"/>
      <w:r w:rsidRPr="00C87DCD">
        <w:rPr>
          <w:sz w:val="20"/>
          <w:szCs w:val="20"/>
        </w:rPr>
        <w:t>Pana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zwykłego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pobytu</w:t>
      </w:r>
      <w:proofErr w:type="spellEnd"/>
      <w:r w:rsidRPr="00C87DCD">
        <w:rPr>
          <w:sz w:val="20"/>
          <w:szCs w:val="20"/>
        </w:rPr>
        <w:t xml:space="preserve">, </w:t>
      </w:r>
      <w:proofErr w:type="spellStart"/>
      <w:r w:rsidRPr="00C87DCD">
        <w:rPr>
          <w:sz w:val="20"/>
          <w:szCs w:val="20"/>
        </w:rPr>
        <w:t>miejsca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pracy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lub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miejsca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popełnienia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domniemanego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naruszenia</w:t>
      </w:r>
      <w:proofErr w:type="spellEnd"/>
    </w:p>
    <w:p w:rsidR="00766E67" w:rsidRPr="00C87DCD" w:rsidRDefault="00766E67" w:rsidP="00766E67">
      <w:pPr>
        <w:pStyle w:val="TableParagraph"/>
        <w:tabs>
          <w:tab w:val="left" w:pos="829"/>
        </w:tabs>
        <w:spacing w:before="29"/>
        <w:ind w:left="0"/>
        <w:rPr>
          <w:sz w:val="20"/>
          <w:szCs w:val="20"/>
        </w:rPr>
      </w:pPr>
      <w:r w:rsidRPr="00C87DCD">
        <w:rPr>
          <w:sz w:val="20"/>
          <w:szCs w:val="20"/>
        </w:rPr>
        <w:t xml:space="preserve">   </w:t>
      </w:r>
      <w:r w:rsidRPr="00C87DCD">
        <w:rPr>
          <w:b/>
          <w:sz w:val="20"/>
          <w:szCs w:val="20"/>
        </w:rPr>
        <w:t>X.</w:t>
      </w:r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Informacja</w:t>
      </w:r>
      <w:proofErr w:type="spellEnd"/>
      <w:r w:rsidRPr="00C87DCD">
        <w:rPr>
          <w:b/>
          <w:sz w:val="20"/>
          <w:szCs w:val="20"/>
        </w:rPr>
        <w:t xml:space="preserve"> o </w:t>
      </w:r>
      <w:proofErr w:type="spellStart"/>
      <w:r w:rsidRPr="00C87DCD">
        <w:rPr>
          <w:b/>
          <w:sz w:val="20"/>
          <w:szCs w:val="20"/>
        </w:rPr>
        <w:t>dowolności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lub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obowiązku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podania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danych</w:t>
      </w:r>
      <w:proofErr w:type="spellEnd"/>
    </w:p>
    <w:p w:rsidR="00766E67" w:rsidRPr="00C87DCD" w:rsidRDefault="00766E67" w:rsidP="00766E67">
      <w:pPr>
        <w:pStyle w:val="TableParagraph"/>
        <w:spacing w:before="111"/>
        <w:ind w:left="108"/>
        <w:rPr>
          <w:sz w:val="20"/>
          <w:szCs w:val="20"/>
        </w:rPr>
      </w:pPr>
      <w:proofErr w:type="spellStart"/>
      <w:r w:rsidRPr="00C87DCD">
        <w:rPr>
          <w:sz w:val="20"/>
          <w:szCs w:val="20"/>
        </w:rPr>
        <w:t>Obowiązek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podania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danych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osobowych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wynika</w:t>
      </w:r>
      <w:proofErr w:type="spellEnd"/>
      <w:r w:rsidRPr="00C87DCD">
        <w:rPr>
          <w:sz w:val="20"/>
          <w:szCs w:val="20"/>
        </w:rPr>
        <w:t xml:space="preserve"> z </w:t>
      </w:r>
      <w:proofErr w:type="spellStart"/>
      <w:r w:rsidRPr="00C87DCD">
        <w:rPr>
          <w:sz w:val="20"/>
          <w:szCs w:val="20"/>
        </w:rPr>
        <w:t>ustawy</w:t>
      </w:r>
      <w:proofErr w:type="spellEnd"/>
      <w:r w:rsidRPr="00C87DCD">
        <w:rPr>
          <w:sz w:val="20"/>
          <w:szCs w:val="20"/>
        </w:rPr>
        <w:t xml:space="preserve"> , a </w:t>
      </w:r>
      <w:proofErr w:type="spellStart"/>
      <w:r w:rsidRPr="00C87DCD">
        <w:rPr>
          <w:sz w:val="20"/>
          <w:szCs w:val="20"/>
        </w:rPr>
        <w:t>ich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niepodanie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pozostawi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wniosek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bez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rozpatrzenia</w:t>
      </w:r>
      <w:proofErr w:type="spellEnd"/>
    </w:p>
    <w:p w:rsidR="00766E67" w:rsidRDefault="00766E67" w:rsidP="00766E67">
      <w:pPr>
        <w:rPr>
          <w:rFonts w:ascii="Arial" w:hAnsi="Arial" w:cs="Arial"/>
          <w:sz w:val="20"/>
          <w:szCs w:val="20"/>
        </w:rPr>
      </w:pPr>
    </w:p>
    <w:p w:rsidR="00C87DCD" w:rsidRDefault="00C87DCD" w:rsidP="00766E67">
      <w:pPr>
        <w:rPr>
          <w:rFonts w:ascii="Arial" w:hAnsi="Arial" w:cs="Arial"/>
          <w:sz w:val="20"/>
          <w:szCs w:val="20"/>
        </w:rPr>
      </w:pPr>
    </w:p>
    <w:p w:rsidR="00C87DCD" w:rsidRPr="00C87DCD" w:rsidRDefault="00C87DCD" w:rsidP="00766E67">
      <w:pPr>
        <w:rPr>
          <w:rFonts w:ascii="Arial" w:hAnsi="Arial" w:cs="Arial"/>
          <w:sz w:val="20"/>
          <w:szCs w:val="20"/>
        </w:rPr>
      </w:pPr>
    </w:p>
    <w:p w:rsidR="00766E67" w:rsidRPr="00C87DCD" w:rsidRDefault="00766E67" w:rsidP="00766E67">
      <w:pPr>
        <w:rPr>
          <w:rFonts w:ascii="Arial" w:hAnsi="Arial" w:cs="Arial"/>
          <w:sz w:val="20"/>
          <w:szCs w:val="20"/>
        </w:rPr>
      </w:pPr>
      <w:r w:rsidRPr="00C87DCD">
        <w:rPr>
          <w:rFonts w:ascii="Arial" w:hAnsi="Arial" w:cs="Arial"/>
          <w:sz w:val="20"/>
          <w:szCs w:val="20"/>
        </w:rPr>
        <w:t>Oświadczam że zapoznałem się z klauzulą informacyjną                            ………………………</w:t>
      </w:r>
    </w:p>
    <w:p w:rsidR="00766E67" w:rsidRPr="00C87DCD" w:rsidRDefault="00766E67" w:rsidP="00766E67">
      <w:pPr>
        <w:spacing w:after="240"/>
        <w:rPr>
          <w:rFonts w:ascii="Arial" w:hAnsi="Arial" w:cs="Arial"/>
          <w:sz w:val="20"/>
          <w:szCs w:val="20"/>
        </w:rPr>
      </w:pPr>
      <w:r w:rsidRPr="00C87DC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podpis </w:t>
      </w:r>
    </w:p>
    <w:p w:rsidR="00F7572C" w:rsidRDefault="00F7572C"/>
    <w:sectPr w:rsidR="00F7572C" w:rsidSect="00AD1E40">
      <w:pgSz w:w="11906" w:h="16838"/>
      <w:pgMar w:top="238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C5B43"/>
    <w:multiLevelType w:val="hybridMultilevel"/>
    <w:tmpl w:val="3C866B76"/>
    <w:lvl w:ilvl="0" w:tplc="53AC4CDE">
      <w:start w:val="1"/>
      <w:numFmt w:val="decimal"/>
      <w:lvlText w:val="%1."/>
      <w:lvlJc w:val="left"/>
      <w:pPr>
        <w:ind w:left="4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>
    <w:nsid w:val="63C30444"/>
    <w:multiLevelType w:val="multilevel"/>
    <w:tmpl w:val="E4B81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114DF1"/>
    <w:multiLevelType w:val="hybridMultilevel"/>
    <w:tmpl w:val="AEBC0A02"/>
    <w:lvl w:ilvl="0" w:tplc="38487EB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AB53724"/>
    <w:multiLevelType w:val="hybridMultilevel"/>
    <w:tmpl w:val="46F8F55A"/>
    <w:lvl w:ilvl="0" w:tplc="73585BE8">
      <w:start w:val="1"/>
      <w:numFmt w:val="decimal"/>
      <w:lvlText w:val="%1."/>
      <w:lvlJc w:val="left"/>
      <w:pPr>
        <w:ind w:left="468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6E67"/>
    <w:rsid w:val="00000123"/>
    <w:rsid w:val="00470DD6"/>
    <w:rsid w:val="005D7982"/>
    <w:rsid w:val="00766E67"/>
    <w:rsid w:val="00AD1E40"/>
    <w:rsid w:val="00BA103C"/>
    <w:rsid w:val="00C87DCD"/>
    <w:rsid w:val="00F75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E6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66E67"/>
    <w:rPr>
      <w:color w:val="0000FF"/>
      <w:u w:val="single"/>
    </w:rPr>
  </w:style>
  <w:style w:type="paragraph" w:customStyle="1" w:styleId="TableParagraph">
    <w:name w:val="Table Paragraph"/>
    <w:basedOn w:val="Normalny"/>
    <w:uiPriority w:val="1"/>
    <w:qFormat/>
    <w:rsid w:val="00766E67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val="en-US" w:eastAsia="en-US"/>
    </w:rPr>
  </w:style>
  <w:style w:type="paragraph" w:styleId="Akapitzlist">
    <w:name w:val="List Paragraph"/>
    <w:basedOn w:val="Normalny"/>
    <w:uiPriority w:val="34"/>
    <w:qFormat/>
    <w:rsid w:val="00766E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nuopisloc">
    <w:name w:val="menuopisloc"/>
    <w:basedOn w:val="Domylnaczcionkaakapitu"/>
    <w:rsid w:val="00C87DCD"/>
  </w:style>
  <w:style w:type="character" w:styleId="Uwydatnienie">
    <w:name w:val="Emphasis"/>
    <w:basedOn w:val="Domylnaczcionkaakapitu"/>
    <w:uiPriority w:val="20"/>
    <w:qFormat/>
    <w:rsid w:val="00470DD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ostarczyk@kielczygl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484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2019-05-27T11:06:00Z</dcterms:created>
  <dcterms:modified xsi:type="dcterms:W3CDTF">2019-05-27T11:13:00Z</dcterms:modified>
</cp:coreProperties>
</file>